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4BCF5">
      <w:pPr>
        <w:widowControl/>
        <w:spacing w:line="360" w:lineRule="auto"/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</w:rPr>
      </w:pPr>
      <w:bookmarkStart w:id="0" w:name="_GoBack"/>
      <w:bookmarkEnd w:id="0"/>
      <w:r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</w:rPr>
        <w:t>附</w:t>
      </w:r>
      <w:r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</w:rPr>
        <w:t>1</w:t>
      </w:r>
    </w:p>
    <w:p w14:paraId="2AE599ED">
      <w:pPr>
        <w:widowControl/>
        <w:spacing w:after="312" w:afterLines="100" w:line="360" w:lineRule="auto"/>
        <w:ind w:right="-155" w:rightChars="-74"/>
        <w:jc w:val="center"/>
        <w:rPr>
          <w:rFonts w:hint="eastAsia" w:ascii="方正小标宋_GBK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u w:val="none"/>
        </w:rPr>
      </w:pPr>
      <w:r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</w:rPr>
        <w:t>福建省进校教辅材料送评申请表</w:t>
      </w:r>
    </w:p>
    <w:tbl>
      <w:tblPr>
        <w:tblStyle w:val="4"/>
        <w:tblW w:w="9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332"/>
        <w:gridCol w:w="901"/>
        <w:gridCol w:w="720"/>
        <w:gridCol w:w="720"/>
        <w:gridCol w:w="876"/>
        <w:gridCol w:w="2098"/>
      </w:tblGrid>
      <w:tr w14:paraId="43748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43B49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教辅材料名称</w:t>
            </w:r>
          </w:p>
        </w:tc>
        <w:tc>
          <w:tcPr>
            <w:tcW w:w="3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4F6803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3AD6F2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出版</w:t>
            </w:r>
          </w:p>
          <w:p w14:paraId="46CD6332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单位</w:t>
            </w:r>
          </w:p>
        </w:tc>
        <w:tc>
          <w:tcPr>
            <w:tcW w:w="29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C241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65EBB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36EB"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配套教材版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本</w:t>
            </w:r>
            <w:r>
              <w:rPr>
                <w:rFonts w:hint="eastAsia" w:ascii="宋体" w:hAnsi="宋体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、印张数</w:t>
            </w:r>
          </w:p>
        </w:tc>
        <w:tc>
          <w:tcPr>
            <w:tcW w:w="3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5E1533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925F07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学科</w:t>
            </w:r>
          </w:p>
        </w:tc>
        <w:tc>
          <w:tcPr>
            <w:tcW w:w="29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FD7DD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7F8CF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0D2C3"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印张数</w:t>
            </w:r>
          </w:p>
        </w:tc>
        <w:tc>
          <w:tcPr>
            <w:tcW w:w="3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DEE51A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A9F71C"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适用年级</w:t>
            </w:r>
          </w:p>
        </w:tc>
        <w:tc>
          <w:tcPr>
            <w:tcW w:w="29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E5A95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24811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D3473"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教辅</w:t>
            </w:r>
          </w:p>
          <w:p w14:paraId="15277540"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著作权人</w:t>
            </w:r>
          </w:p>
        </w:tc>
        <w:tc>
          <w:tcPr>
            <w:tcW w:w="2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8D898A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A76A26"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联系</w:t>
            </w:r>
          </w:p>
          <w:p w14:paraId="037C83A7"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电话</w:t>
            </w:r>
          </w:p>
        </w:tc>
        <w:tc>
          <w:tcPr>
            <w:tcW w:w="441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08F79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339AF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FDA0">
            <w:pPr>
              <w:widowControl/>
              <w:spacing w:line="240" w:lineRule="atLeast"/>
              <w:ind w:leftChars="-23" w:right="-132" w:rightChars="-63" w:hanging="48" w:hangingChars="20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编写单位</w:t>
            </w:r>
          </w:p>
        </w:tc>
        <w:tc>
          <w:tcPr>
            <w:tcW w:w="2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D16F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0CCEF">
            <w:pPr>
              <w:widowControl/>
              <w:spacing w:line="240" w:lineRule="atLeast"/>
              <w:ind w:leftChars="-45" w:right="-120" w:rightChars="-57" w:hanging="93" w:hangingChars="39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联系人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0E59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1F853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联系</w:t>
            </w:r>
          </w:p>
          <w:p w14:paraId="453DCDCB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电话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BF787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40FD0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36D0">
            <w:pPr>
              <w:widowControl/>
              <w:spacing w:line="240" w:lineRule="atLeast"/>
              <w:ind w:right="-132" w:rightChars="-63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送评单位</w:t>
            </w:r>
          </w:p>
        </w:tc>
        <w:tc>
          <w:tcPr>
            <w:tcW w:w="2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210D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05B32">
            <w:pPr>
              <w:widowControl/>
              <w:spacing w:line="240" w:lineRule="atLeast"/>
              <w:ind w:leftChars="-45" w:right="-120" w:rightChars="-57" w:hanging="93" w:hangingChars="39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联系人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B46FE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19EEB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联系</w:t>
            </w:r>
          </w:p>
          <w:p w14:paraId="3B4A164E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电话</w:t>
            </w:r>
          </w:p>
        </w:tc>
        <w:tc>
          <w:tcPr>
            <w:tcW w:w="2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446B9"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6477A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8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0B5D">
            <w:pPr>
              <w:widowControl/>
              <w:spacing w:line="500" w:lineRule="exact"/>
              <w:ind w:left="-108" w:right="-136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教辅材料</w:t>
            </w:r>
          </w:p>
          <w:p w14:paraId="642FD8A1">
            <w:pPr>
              <w:widowControl/>
              <w:spacing w:line="500" w:lineRule="exact"/>
              <w:ind w:left="-108" w:right="-136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编写特点</w:t>
            </w:r>
          </w:p>
          <w:p w14:paraId="2D552D17">
            <w:pPr>
              <w:widowControl/>
              <w:spacing w:line="500" w:lineRule="exact"/>
              <w:ind w:left="-108" w:right="-136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（概要）</w:t>
            </w:r>
          </w:p>
        </w:tc>
        <w:tc>
          <w:tcPr>
            <w:tcW w:w="76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20689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8DF7F2C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6F1C5224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D0A0F1E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AC11153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94562EC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3ECC59CF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216F4CF5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25D680F8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6902A585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3374275E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5508005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CE80334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858A4E9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92C61FE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4EF1914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2D8BB766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454BB38F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567020FC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5A14BD9D">
            <w:pPr>
              <w:widowControl/>
              <w:spacing w:line="240" w:lineRule="atLeast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3FA5290A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（盖章）</w:t>
            </w:r>
          </w:p>
          <w:p w14:paraId="0F131B44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38D781C4">
            <w:pPr>
              <w:widowControl/>
              <w:spacing w:line="240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       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年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月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日</w:t>
            </w:r>
          </w:p>
        </w:tc>
      </w:tr>
    </w:tbl>
    <w:p w14:paraId="2DD9F7D4">
      <w:pPr>
        <w:spacing w:after="156" w:afterLines="50" w:line="600" w:lineRule="exact"/>
        <w:ind w:right="34" w:rightChars="16"/>
        <w:rPr>
          <w:rFonts w:hint="eastAsia" w:ascii="仿宋_GB2312" w:hAnsi="宋体" w:eastAsia="仿宋_GB2312"/>
          <w:color w:val="auto"/>
          <w:kern w:val="0"/>
          <w:sz w:val="32"/>
          <w:szCs w:val="32"/>
          <w:highlight w:val="none"/>
          <w:u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28" w:right="1474" w:bottom="1701" w:left="1588" w:header="964" w:footer="1418" w:gutter="0"/>
          <w:pgNumType w:fmt="decimal"/>
          <w:cols w:space="720" w:num="1"/>
          <w:docGrid w:type="lines" w:linePitch="312" w:charSpace="0"/>
        </w:sectPr>
      </w:pPr>
    </w:p>
    <w:p w14:paraId="4B4D83DC">
      <w:pPr>
        <w:widowControl/>
        <w:spacing w:line="360" w:lineRule="auto"/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</w:rPr>
        <w:t>附</w:t>
      </w:r>
      <w:r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eastAsia" w:ascii="黑体" w:hAnsi="宋体" w:eastAsia="黑体" w:cs="Times New Roman"/>
          <w:color w:val="auto"/>
          <w:kern w:val="0"/>
          <w:sz w:val="32"/>
          <w:szCs w:val="32"/>
          <w:highlight w:val="none"/>
          <w:u w:val="none"/>
        </w:rPr>
        <w:t>2</w:t>
      </w:r>
    </w:p>
    <w:p w14:paraId="302AC1DB">
      <w:pPr>
        <w:snapToGrid w:val="0"/>
        <w:spacing w:before="156" w:beforeLines="50"/>
        <w:jc w:val="center"/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</w:rPr>
        <w:t>福建省进校教辅材料</w:t>
      </w:r>
      <w:r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  <w:lang w:eastAsia="zh-CN"/>
        </w:rPr>
        <w:t>主编及</w:t>
      </w:r>
      <w:r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</w:rPr>
        <w:t>编写人员信息表</w:t>
      </w:r>
    </w:p>
    <w:p w14:paraId="18AD4EAF">
      <w:pPr>
        <w:snapToGrid w:val="0"/>
        <w:spacing w:before="156" w:beforeLines="50"/>
        <w:ind w:firstLine="450" w:firstLineChars="150"/>
        <w:rPr>
          <w:rFonts w:hint="eastAsia" w:ascii="宋体" w:hAnsi="宋体" w:eastAsia="宋体" w:cs="Times New Roman"/>
          <w:color w:val="auto"/>
          <w:sz w:val="30"/>
          <w:szCs w:val="30"/>
          <w:highlight w:val="none"/>
          <w:u w:val="none"/>
        </w:rPr>
      </w:pPr>
    </w:p>
    <w:p w14:paraId="65A3D1DF">
      <w:pPr>
        <w:snapToGrid w:val="0"/>
        <w:spacing w:before="156" w:beforeLines="50"/>
        <w:ind w:firstLine="450" w:firstLineChars="150"/>
        <w:rPr>
          <w:rFonts w:hint="eastAsia" w:ascii="宋体" w:hAnsi="宋体" w:eastAsia="宋体" w:cs="Times New Roman"/>
          <w:color w:val="auto"/>
          <w:sz w:val="44"/>
          <w:szCs w:val="44"/>
          <w:highlight w:val="none"/>
          <w:u w:val="none"/>
        </w:rPr>
      </w:pPr>
      <w:r>
        <w:rPr>
          <w:rFonts w:hint="eastAsia" w:ascii="宋体" w:hAnsi="宋体" w:cs="Times New Roman"/>
          <w:color w:val="auto"/>
          <w:sz w:val="30"/>
          <w:szCs w:val="30"/>
          <w:highlight w:val="none"/>
          <w:u w:val="none"/>
          <w:lang w:eastAsia="zh-CN"/>
        </w:rPr>
        <w:t>送评</w:t>
      </w:r>
      <w:r>
        <w:rPr>
          <w:rFonts w:hint="eastAsia" w:ascii="宋体" w:hAnsi="宋体" w:eastAsia="宋体" w:cs="Times New Roman"/>
          <w:color w:val="auto"/>
          <w:sz w:val="30"/>
          <w:szCs w:val="30"/>
          <w:highlight w:val="none"/>
          <w:u w:val="none"/>
        </w:rPr>
        <w:t>单位（盖章）：</w:t>
      </w:r>
    </w:p>
    <w:tbl>
      <w:tblPr>
        <w:tblStyle w:val="4"/>
        <w:tblpPr w:leftFromText="180" w:rightFromText="180" w:vertAnchor="page" w:horzAnchor="margin" w:tblpY="4113"/>
        <w:tblW w:w="1302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00"/>
        <w:gridCol w:w="1440"/>
        <w:gridCol w:w="1080"/>
        <w:gridCol w:w="1440"/>
        <w:gridCol w:w="1800"/>
        <w:gridCol w:w="1634"/>
        <w:gridCol w:w="1742"/>
      </w:tblGrid>
      <w:tr w14:paraId="57B05B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88" w:type="dxa"/>
            <w:noWrap w:val="0"/>
            <w:vAlign w:val="center"/>
          </w:tcPr>
          <w:p w14:paraId="67AD3947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教辅材料书名</w:t>
            </w:r>
          </w:p>
          <w:p w14:paraId="297A71F5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册次</w:t>
            </w:r>
          </w:p>
        </w:tc>
        <w:tc>
          <w:tcPr>
            <w:tcW w:w="32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9C98C4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5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C1132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配套教材版</w:t>
            </w: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本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noWrap w:val="0"/>
            <w:vAlign w:val="center"/>
          </w:tcPr>
          <w:p w14:paraId="2B8130C6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17ED309F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学     科</w:t>
            </w:r>
          </w:p>
        </w:tc>
        <w:tc>
          <w:tcPr>
            <w:tcW w:w="1742" w:type="dxa"/>
            <w:noWrap w:val="0"/>
            <w:vAlign w:val="center"/>
          </w:tcPr>
          <w:p w14:paraId="7A207AC4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364813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88" w:type="dxa"/>
            <w:vMerge w:val="restart"/>
            <w:noWrap w:val="0"/>
            <w:vAlign w:val="center"/>
          </w:tcPr>
          <w:p w14:paraId="1A323211">
            <w:pPr>
              <w:widowControl/>
              <w:spacing w:line="60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主编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信息</w:t>
            </w:r>
          </w:p>
        </w:tc>
        <w:tc>
          <w:tcPr>
            <w:tcW w:w="1800" w:type="dxa"/>
            <w:noWrap w:val="0"/>
            <w:vAlign w:val="center"/>
          </w:tcPr>
          <w:p w14:paraId="68D1772A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姓   名</w:t>
            </w:r>
          </w:p>
        </w:tc>
        <w:tc>
          <w:tcPr>
            <w:tcW w:w="1440" w:type="dxa"/>
            <w:noWrap w:val="0"/>
            <w:vAlign w:val="center"/>
          </w:tcPr>
          <w:p w14:paraId="0352C72E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年 龄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5B3F9643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学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历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2BE564E0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职称/职务</w:t>
            </w:r>
          </w:p>
        </w:tc>
        <w:tc>
          <w:tcPr>
            <w:tcW w:w="1800" w:type="dxa"/>
            <w:noWrap w:val="0"/>
            <w:vAlign w:val="center"/>
          </w:tcPr>
          <w:p w14:paraId="138A4396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从事本学科</w:t>
            </w:r>
          </w:p>
          <w:p w14:paraId="22E27339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教学的年限</w:t>
            </w:r>
          </w:p>
        </w:tc>
        <w:tc>
          <w:tcPr>
            <w:tcW w:w="1634" w:type="dxa"/>
            <w:noWrap w:val="0"/>
            <w:vAlign w:val="center"/>
          </w:tcPr>
          <w:p w14:paraId="78F8FC82">
            <w:pPr>
              <w:widowControl/>
              <w:ind w:firstLine="120" w:firstLineChars="50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工作单位</w:t>
            </w:r>
          </w:p>
        </w:tc>
        <w:tc>
          <w:tcPr>
            <w:tcW w:w="1742" w:type="dxa"/>
            <w:noWrap w:val="0"/>
            <w:vAlign w:val="center"/>
          </w:tcPr>
          <w:p w14:paraId="7966AB41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联 系 电 话</w:t>
            </w:r>
          </w:p>
        </w:tc>
      </w:tr>
      <w:tr w14:paraId="05938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08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04A4015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D8849DE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066B779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38FFCA87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49A0B056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02A3308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3D7E0352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3BFCA831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3B8BB0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8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C32520B">
            <w:pPr>
              <w:widowControl/>
              <w:spacing w:line="60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编写人员信息</w:t>
            </w:r>
          </w:p>
          <w:p w14:paraId="3ADDDEE3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（栏目可增加）</w:t>
            </w:r>
          </w:p>
        </w:tc>
        <w:tc>
          <w:tcPr>
            <w:tcW w:w="1800" w:type="dxa"/>
            <w:noWrap w:val="0"/>
            <w:vAlign w:val="center"/>
          </w:tcPr>
          <w:p w14:paraId="39383C43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姓   名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60F34FDA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年 龄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5C76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学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历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2B709111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职称/职务</w:t>
            </w:r>
          </w:p>
        </w:tc>
        <w:tc>
          <w:tcPr>
            <w:tcW w:w="1800" w:type="dxa"/>
            <w:noWrap w:val="0"/>
            <w:vAlign w:val="center"/>
          </w:tcPr>
          <w:p w14:paraId="16E4DE90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从事本学科</w:t>
            </w:r>
          </w:p>
          <w:p w14:paraId="01F31C8F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教学的年限</w:t>
            </w:r>
          </w:p>
        </w:tc>
        <w:tc>
          <w:tcPr>
            <w:tcW w:w="1634" w:type="dxa"/>
            <w:noWrap w:val="0"/>
            <w:vAlign w:val="center"/>
          </w:tcPr>
          <w:p w14:paraId="615B3447">
            <w:pPr>
              <w:widowControl/>
              <w:ind w:firstLine="120" w:firstLineChars="50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工作单位</w:t>
            </w:r>
          </w:p>
        </w:tc>
        <w:tc>
          <w:tcPr>
            <w:tcW w:w="1742" w:type="dxa"/>
            <w:noWrap w:val="0"/>
            <w:vAlign w:val="center"/>
          </w:tcPr>
          <w:p w14:paraId="7BD56976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联 系 电 话</w:t>
            </w:r>
          </w:p>
        </w:tc>
      </w:tr>
      <w:tr w14:paraId="32D8C3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0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2F3FDB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501DCE4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08C26E54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0619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11398511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94A402E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3A442B2A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5F987E7C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6AF72B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E158B0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6D69C9B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6CFE97E5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5EE6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68126D89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FB22DF4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07583CC6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563E5327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514F0C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2BA3A8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C93F5CA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5CE40F10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EE17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44293215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F3694BF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1F31FCD0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6EAC716A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534A31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440B33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E89971A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7CE533AD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C02EC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1C287B03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674DCD1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07E81BC2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731A81ED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522FF1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0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7A4F8B">
            <w:pPr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E47AC08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6D3541E6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E02BD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20474558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4AE090A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0E4F681F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435A473E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3F0BC7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0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E6D2C3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D001482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7F914527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D43E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562F5403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CF6D7AA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47042373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26E1F34D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2BE056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0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2417E8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60F3FC5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……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5E042846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4D07D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 w14:paraId="78BA893A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5523EDF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6E60A6AB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14BD50E7">
            <w:pPr>
              <w:widowControl/>
              <w:spacing w:line="420" w:lineRule="exact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1D99E4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024" w:type="dxa"/>
            <w:gridSpan w:val="8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008CFA90">
            <w:pPr>
              <w:widowControl/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注：每册教辅材料的编写人员必须如实完整填报。</w:t>
            </w:r>
          </w:p>
        </w:tc>
      </w:tr>
    </w:tbl>
    <w:p w14:paraId="5E882B17">
      <w:pPr>
        <w:widowControl/>
        <w:jc w:val="left"/>
        <w:rPr>
          <w:rFonts w:hint="eastAsia" w:ascii="方正仿宋简体" w:hAnsi="宋体" w:eastAsia="方正仿宋简体" w:cs="宋体"/>
          <w:color w:val="auto"/>
          <w:kern w:val="0"/>
          <w:sz w:val="24"/>
          <w:highlight w:val="none"/>
          <w:u w:val="none"/>
        </w:rPr>
        <w:sectPr>
          <w:pgSz w:w="16838" w:h="11906" w:orient="landscape"/>
          <w:pgMar w:top="1588" w:right="1985" w:bottom="1644" w:left="1928" w:header="0" w:footer="1588" w:gutter="0"/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184"/>
        <w:gridCol w:w="423"/>
        <w:gridCol w:w="505"/>
        <w:gridCol w:w="582"/>
        <w:gridCol w:w="966"/>
        <w:gridCol w:w="773"/>
        <w:gridCol w:w="699"/>
        <w:gridCol w:w="900"/>
        <w:gridCol w:w="617"/>
        <w:gridCol w:w="738"/>
        <w:gridCol w:w="1083"/>
        <w:gridCol w:w="1281"/>
        <w:gridCol w:w="1640"/>
      </w:tblGrid>
      <w:tr w14:paraId="7B365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551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988131">
            <w:pPr>
              <w:widowControl/>
              <w:rPr>
                <w:rFonts w:hint="eastAsia" w:ascii="黑体" w:hAnsi="宋体" w:eastAsia="黑体" w:cs="宋体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附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32"/>
                <w:szCs w:val="32"/>
                <w:highlight w:val="none"/>
                <w:u w:val="none"/>
                <w:lang w:eastAsia="zh-CN"/>
              </w:rPr>
              <w:t>件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32"/>
                <w:szCs w:val="32"/>
                <w:highlight w:val="none"/>
                <w:u w:val="none"/>
              </w:rPr>
              <w:t>3</w:t>
            </w:r>
          </w:p>
          <w:p w14:paraId="1878CEF5">
            <w:pPr>
              <w:widowControl/>
              <w:spacing w:before="240"/>
              <w:jc w:val="center"/>
              <w:rPr>
                <w:rFonts w:hint="eastAsia" w:ascii="方正小标宋_GBK" w:hAnsi="宋体" w:eastAsia="方正小标宋_GBK" w:cs="宋体"/>
                <w:bCs/>
                <w:color w:val="auto"/>
                <w:kern w:val="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_GBK" w:hAnsi="宋体" w:eastAsia="方正小标宋_GBK" w:cs="Times New Roman"/>
                <w:color w:val="auto"/>
                <w:sz w:val="36"/>
                <w:szCs w:val="36"/>
                <w:highlight w:val="none"/>
                <w:u w:val="none"/>
              </w:rPr>
              <w:t>福建省</w:t>
            </w:r>
            <w:r>
              <w:rPr>
                <w:rFonts w:hint="eastAsia" w:ascii="方正小标宋_GBK" w:hAnsi="宋体" w:eastAsia="方正小标宋_GBK" w:cs="宋体"/>
                <w:bCs/>
                <w:color w:val="auto"/>
                <w:kern w:val="0"/>
                <w:sz w:val="36"/>
                <w:szCs w:val="36"/>
                <w:highlight w:val="none"/>
                <w:u w:val="none"/>
              </w:rPr>
              <w:t>进校教辅材料送评汇总表</w:t>
            </w:r>
          </w:p>
        </w:tc>
      </w:tr>
      <w:tr w14:paraId="699D7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551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5B9B638">
            <w:pPr>
              <w:widowControl/>
              <w:spacing w:before="36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送评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单位（盖章）：</w:t>
            </w:r>
          </w:p>
        </w:tc>
      </w:tr>
      <w:tr w14:paraId="1A25F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A64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807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学科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8F4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品种</w:t>
            </w:r>
          </w:p>
        </w:tc>
        <w:tc>
          <w:tcPr>
            <w:tcW w:w="118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33EB72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教辅材料名称</w:t>
            </w:r>
          </w:p>
        </w:tc>
        <w:tc>
          <w:tcPr>
            <w:tcW w:w="4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84A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年级</w:t>
            </w:r>
          </w:p>
        </w:tc>
        <w:tc>
          <w:tcPr>
            <w:tcW w:w="5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DCA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册次</w:t>
            </w:r>
          </w:p>
        </w:tc>
        <w:tc>
          <w:tcPr>
            <w:tcW w:w="5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A54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主编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B4DAB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教材版本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、印张数</w:t>
            </w:r>
          </w:p>
        </w:tc>
        <w:tc>
          <w:tcPr>
            <w:tcW w:w="7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37584">
            <w:pPr>
              <w:widowControl/>
              <w:ind w:left="-107" w:leftChars="-51" w:right="-107" w:rightChars="-51" w:firstLine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印张数</w:t>
            </w:r>
          </w:p>
        </w:tc>
        <w:tc>
          <w:tcPr>
            <w:tcW w:w="69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FEB3AA8">
            <w:pPr>
              <w:widowControl/>
              <w:ind w:left="-288" w:leftChars="-137" w:firstLine="288" w:firstLineChars="12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开本</w:t>
            </w:r>
          </w:p>
        </w:tc>
        <w:tc>
          <w:tcPr>
            <w:tcW w:w="22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E44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内  文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A7A7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编写</w:t>
            </w:r>
          </w:p>
          <w:p w14:paraId="7E00D7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单位</w:t>
            </w:r>
          </w:p>
        </w:tc>
        <w:tc>
          <w:tcPr>
            <w:tcW w:w="29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FF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送评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出版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单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位</w:t>
            </w:r>
          </w:p>
        </w:tc>
      </w:tr>
      <w:tr w14:paraId="74BB6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286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9C2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C74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5CE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4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090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9A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C7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EE3B3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B2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69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D3B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97C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纸张</w:t>
            </w:r>
          </w:p>
          <w:p w14:paraId="28ECEE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克重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E13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色数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D5E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字号</w:t>
            </w:r>
          </w:p>
        </w:tc>
        <w:tc>
          <w:tcPr>
            <w:tcW w:w="1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C72D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AF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联系人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D9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联系电话</w:t>
            </w:r>
          </w:p>
        </w:tc>
      </w:tr>
      <w:tr w14:paraId="500C0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ED88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26CA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ECA1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2AB5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1A21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2124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6396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3094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B53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C2E7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334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3787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5573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4709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CA6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9479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3A70C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45F9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48BE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667C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EC38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249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F75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C3E4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28E9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BE52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3C1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858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1A9B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18C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D02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6D35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B519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4CD53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849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0070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1270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BE1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932B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EC72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58AC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89A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A2D8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4768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93C1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C6D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2870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23A6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5C22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0293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4F81F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3C61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E4F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A4D9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F460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F5BE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9C33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B3B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D57F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2AE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29B7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BBE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5EA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C9F0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D4B8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05AB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EDEC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4A6F9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F7E1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A5D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95F1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71D2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CEA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B9F0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BEFE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1093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D53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3EA2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1DE3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92F2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E0D0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1631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481C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3F62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6CC82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E2D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072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C37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A3CE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B51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8F3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BC35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4FEE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05E6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D1D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294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BFA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76D9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3141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9278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7C93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1030E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EA0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13A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2AE9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FC6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4A9E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A22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86C9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DC4B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E664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3687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2C7B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778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207F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9102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1451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1B47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58252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FF17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B973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4AB3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FCE1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B68F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6B15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1B87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C98F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D0EF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A509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5D1B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2AE8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685F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758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15C5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8C6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239D7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92C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…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4193B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A550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636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5917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E690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AC54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4E0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283E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12EE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AA74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F236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6C63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8C1F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4A65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42E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</w:tbl>
    <w:p w14:paraId="3E1BAADB">
      <w:pPr>
        <w:snapToGrid w:val="0"/>
        <w:rPr>
          <w:rFonts w:hint="eastAsia" w:ascii="黑体" w:hAnsi="Times New Roman" w:eastAsia="黑体" w:cs="Times New Roman"/>
          <w:color w:val="auto"/>
          <w:szCs w:val="30"/>
          <w:highlight w:val="none"/>
          <w:u w:val="none"/>
        </w:rPr>
      </w:pPr>
    </w:p>
    <w:p w14:paraId="2D520A90">
      <w:pPr>
        <w:snapToGrid w:val="0"/>
        <w:rPr>
          <w:rFonts w:hint="eastAsia" w:ascii="黑体" w:hAnsi="Times New Roman" w:eastAsia="黑体" w:cs="Times New Roman"/>
          <w:color w:val="auto"/>
          <w:szCs w:val="30"/>
          <w:highlight w:val="none"/>
          <w:u w:val="none"/>
        </w:rPr>
      </w:pPr>
    </w:p>
    <w:p w14:paraId="1C147169">
      <w:pPr>
        <w:widowControl/>
        <w:rPr>
          <w:rFonts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</w:rPr>
        <w:sectPr>
          <w:pgSz w:w="16838" w:h="11906" w:orient="landscape"/>
          <w:pgMar w:top="1587" w:right="1928" w:bottom="1474" w:left="1701" w:header="964" w:footer="1332" w:gutter="0"/>
          <w:pgNumType w:fmt="decimal"/>
          <w:cols w:space="720" w:num="1"/>
          <w:docGrid w:type="lines" w:linePitch="312" w:charSpace="0"/>
        </w:sectPr>
      </w:pPr>
    </w:p>
    <w:p w14:paraId="7D5B7EBB">
      <w:pPr>
        <w:widowControl/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</w:rPr>
        <w:t>附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</w:rPr>
        <w:t>4</w:t>
      </w:r>
    </w:p>
    <w:p w14:paraId="2EE5049E">
      <w:pPr>
        <w:spacing w:before="240"/>
        <w:jc w:val="center"/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</w:rPr>
        <w:t>福建省进校教辅材料送评承诺书</w:t>
      </w:r>
    </w:p>
    <w:p w14:paraId="1668E3A4">
      <w:pPr>
        <w:widowControl/>
        <w:spacing w:line="360" w:lineRule="auto"/>
        <w:ind w:firstLine="630"/>
        <w:jc w:val="both"/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u w:val="none"/>
          <w:lang w:val="en-US" w:eastAsia="zh-CN" w:bidi="ar-SA"/>
        </w:rPr>
      </w:pPr>
    </w:p>
    <w:p w14:paraId="3CC4426E">
      <w:pPr>
        <w:widowControl/>
        <w:spacing w:line="360" w:lineRule="auto"/>
        <w:ind w:firstLine="672" w:firstLineChars="21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承诺人（章）：</w:t>
      </w:r>
    </w:p>
    <w:p w14:paraId="3C3FBDD1">
      <w:pPr>
        <w:widowControl/>
        <w:spacing w:line="360" w:lineRule="auto"/>
        <w:ind w:firstLine="672" w:firstLineChars="21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1.著作权人：</w:t>
      </w:r>
    </w:p>
    <w:p w14:paraId="5CE6C49B">
      <w:pPr>
        <w:widowControl/>
        <w:spacing w:line="360" w:lineRule="auto"/>
        <w:ind w:firstLine="672" w:firstLineChars="21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身份证号：</w:t>
      </w:r>
    </w:p>
    <w:p w14:paraId="2D824882">
      <w:pPr>
        <w:widowControl/>
        <w:spacing w:line="360" w:lineRule="auto"/>
        <w:ind w:firstLine="672" w:firstLineChars="21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签章：</w:t>
      </w:r>
    </w:p>
    <w:p w14:paraId="5C41BE1B">
      <w:pPr>
        <w:widowControl/>
        <w:spacing w:line="360" w:lineRule="auto"/>
        <w:ind w:firstLine="672" w:firstLineChars="21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2.出版单位：</w:t>
      </w:r>
    </w:p>
    <w:p w14:paraId="34288370">
      <w:pPr>
        <w:widowControl/>
        <w:spacing w:line="360" w:lineRule="auto"/>
        <w:ind w:firstLine="672" w:firstLineChars="21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统一社会信用代码：</w:t>
      </w:r>
    </w:p>
    <w:p w14:paraId="2A501397">
      <w:pPr>
        <w:widowControl/>
        <w:spacing w:line="360" w:lineRule="auto"/>
        <w:ind w:firstLine="640" w:firstLineChars="20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签章：                </w:t>
      </w:r>
    </w:p>
    <w:p w14:paraId="24777063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我们自愿申报《                          》（教辅材料名称）参加福建省进校教辅材料评议，并对所提交教辅材料的</w:t>
      </w:r>
      <w:r>
        <w:rPr>
          <w:rFonts w:hint="eastAsia" w:ascii="仿宋_GB2312" w:hAnsi="宋体" w:eastAsia="仿宋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合法性及相关信息的真实性、准确性负责。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如果报送的教辅材料通过贵省评议，并列入《福建省普通高中和义务教育部分学科进校教辅材料评议公告目录》，我们郑重承诺如下：</w:t>
      </w:r>
    </w:p>
    <w:p w14:paraId="719CAB98">
      <w:pPr>
        <w:widowControl/>
        <w:numPr>
          <w:ilvl w:val="0"/>
          <w:numId w:val="1"/>
        </w:numPr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严格遵守国家有关出版管理和福建省中小学教辅材料管理等规定，在下一轮重新评议前的使用周期内保证及时出版。</w:t>
      </w:r>
    </w:p>
    <w:p w14:paraId="51BB44DD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2.对授权编写的同步练习册</w:t>
      </w:r>
      <w:r>
        <w:rPr>
          <w:rFonts w:hint="eastAsia" w:ascii="仿宋_GB2312" w:hAnsi="宋体" w:eastAsia="仿宋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不实行省内区域划分，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并及时提供样书供各设区市教材选用委员会选用。</w:t>
      </w:r>
    </w:p>
    <w:p w14:paraId="0CD3DB45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3.严格执行国家和福建省关于教辅材料核价的有关规定。</w:t>
      </w:r>
    </w:p>
    <w:p w14:paraId="4F04EFD0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4.除根据评议专家提出需修改的内容外，正式出版的教辅材料内容、印张数与送评样书一致，</w:t>
      </w:r>
      <w:r>
        <w:rPr>
          <w:rFonts w:hint="eastAsia" w:ascii="仿宋_GB2312" w:hAnsi="宋体" w:eastAsia="仿宋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不印制、不夹带任何广告内容。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今后将根据福建省学科教学改革实际，适时征求使用学校教师和学生的意见开展定期修订完善，确保教辅材料的质量。</w:t>
      </w:r>
    </w:p>
    <w:p w14:paraId="3EEA06FA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5.协调教辅材料发行单位，严格按照学校为学生代购的教辅材料品种和数量</w:t>
      </w:r>
      <w:r>
        <w:rPr>
          <w:rFonts w:hint="eastAsia" w:ascii="仿宋_GB2312" w:hAnsi="宋体" w:eastAsia="仿宋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按时供货, 保证课前到书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2FD2D2D8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6.其他承诺：</w:t>
      </w:r>
    </w:p>
    <w:p w14:paraId="594D1144">
      <w:pPr>
        <w:widowControl/>
        <w:spacing w:line="360" w:lineRule="auto"/>
        <w:ind w:firstLine="640" w:firstLineChars="20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 w14:paraId="191D6700">
      <w:pPr>
        <w:widowControl/>
        <w:spacing w:line="360" w:lineRule="auto"/>
        <w:ind w:firstLine="640" w:firstLineChars="20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7.我们若违反以上承诺，视作自愿放弃教辅材料进入《福建省普通高中和义务教育部分学科进校教辅材料推荐目录》的资格，并愿意承担相应经济损失和法律责任。</w:t>
      </w:r>
    </w:p>
    <w:p w14:paraId="0756D213">
      <w:pPr>
        <w:widowControl/>
        <w:spacing w:line="360" w:lineRule="auto"/>
        <w:jc w:val="left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       </w:t>
      </w:r>
    </w:p>
    <w:p w14:paraId="01E87039">
      <w:pPr>
        <w:widowControl/>
        <w:spacing w:line="360" w:lineRule="auto"/>
        <w:jc w:val="left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   </w:t>
      </w:r>
    </w:p>
    <w:p w14:paraId="19DE653D">
      <w:pPr>
        <w:widowControl/>
        <w:spacing w:line="360" w:lineRule="auto"/>
        <w:jc w:val="left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 w14:paraId="27DA8E43">
      <w:pPr>
        <w:widowControl/>
        <w:spacing w:line="360" w:lineRule="auto"/>
        <w:ind w:firstLine="5632" w:firstLineChars="176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 年   月   日</w:t>
      </w:r>
    </w:p>
    <w:p w14:paraId="64370B68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</w:p>
    <w:p w14:paraId="197FCEB9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</w:p>
    <w:p w14:paraId="33ACBDA2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</w:p>
    <w:p w14:paraId="0508A95B">
      <w:pPr>
        <w:widowControl/>
        <w:spacing w:line="360" w:lineRule="auto"/>
        <w:ind w:firstLine="630"/>
        <w:jc w:val="both"/>
        <w:rPr>
          <w:rFonts w:hint="eastAsia" w:ascii="仿宋_GB2312" w:hAnsi="宋体" w:eastAsia="仿宋_GB2312" w:cs="Times New Roman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</w:p>
    <w:p w14:paraId="5574168E">
      <w:pPr>
        <w:widowControl/>
        <w:spacing w:line="360" w:lineRule="auto"/>
        <w:ind w:firstLine="600" w:firstLineChars="200"/>
        <w:jc w:val="both"/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  <w:t>注：本承诺书一式三份。</w:t>
      </w:r>
    </w:p>
    <w:p w14:paraId="57C6ECB0">
      <w:pPr>
        <w:widowControl/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ascii="仿宋_GB2312" w:hAnsi="宋体" w:eastAsia="仿宋_GB2312" w:cs="宋体"/>
          <w:bCs/>
          <w:color w:val="auto"/>
          <w:kern w:val="0"/>
          <w:sz w:val="30"/>
          <w:szCs w:val="30"/>
          <w:highlight w:val="none"/>
          <w:u w:val="none"/>
        </w:rPr>
        <w:br w:type="page"/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</w:rPr>
        <w:t>附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highlight w:val="none"/>
          <w:u w:val="none"/>
        </w:rPr>
        <w:t>5</w:t>
      </w:r>
    </w:p>
    <w:p w14:paraId="2D87D890">
      <w:pPr>
        <w:snapToGrid w:val="0"/>
        <w:rPr>
          <w:rFonts w:hint="eastAsia" w:ascii="方正小标宋_GBK" w:hAnsi="宋体" w:eastAsia="方正小标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方正小标宋_GBK" w:hAnsi="宋体" w:eastAsia="方正小标宋_GBK" w:cs="Times New Roman"/>
          <w:color w:val="auto"/>
          <w:sz w:val="32"/>
          <w:szCs w:val="32"/>
          <w:highlight w:val="none"/>
          <w:u w:val="none"/>
        </w:rPr>
        <w:t xml:space="preserve">    </w:t>
      </w:r>
    </w:p>
    <w:p w14:paraId="0B90B742">
      <w:pPr>
        <w:snapToGrid w:val="0"/>
        <w:jc w:val="center"/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_GBK" w:hAnsi="宋体" w:eastAsia="方正小标宋_GBK" w:cs="Times New Roman"/>
          <w:color w:val="auto"/>
          <w:sz w:val="36"/>
          <w:szCs w:val="36"/>
          <w:highlight w:val="none"/>
          <w:u w:val="none"/>
        </w:rPr>
        <w:t>福建省送评教辅材料样书封面格式</w:t>
      </w:r>
    </w:p>
    <w:p w14:paraId="6D7EE278">
      <w:pPr>
        <w:snapToGrid w:val="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774A7FC8">
      <w:pPr>
        <w:snapToGrid w:val="0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u w:val="none"/>
        </w:rPr>
        <w:t xml:space="preserve">      </w:t>
      </w:r>
    </w:p>
    <w:p w14:paraId="62E989A4">
      <w:pPr>
        <w:snapToGrid w:val="0"/>
        <w:jc w:val="center"/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none"/>
        </w:rPr>
      </w:pPr>
    </w:p>
    <w:p w14:paraId="7FC8528A">
      <w:pPr>
        <w:snapToGrid w:val="0"/>
        <w:spacing w:line="780" w:lineRule="exact"/>
        <w:jc w:val="center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</w:pPr>
      <w:r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  <w:t>同步练习册（品种）</w:t>
      </w:r>
    </w:p>
    <w:p w14:paraId="450C7B96">
      <w:pPr>
        <w:snapToGrid w:val="0"/>
        <w:spacing w:line="780" w:lineRule="exact"/>
        <w:jc w:val="center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</w:pPr>
      <w:r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  <w:t>（配套XX版）</w:t>
      </w:r>
    </w:p>
    <w:p w14:paraId="0172F7BA">
      <w:pPr>
        <w:snapToGrid w:val="0"/>
        <w:jc w:val="center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</w:pPr>
    </w:p>
    <w:p w14:paraId="68208FEF">
      <w:pPr>
        <w:snapToGrid w:val="0"/>
        <w:jc w:val="center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</w:pPr>
    </w:p>
    <w:p w14:paraId="74628194">
      <w:pPr>
        <w:snapToGrid w:val="0"/>
        <w:jc w:val="center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  <w:lang w:eastAsia="zh-CN"/>
        </w:rPr>
      </w:pPr>
    </w:p>
    <w:p w14:paraId="6EDC6014">
      <w:pPr>
        <w:snapToGrid w:val="0"/>
        <w:jc w:val="center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</w:pPr>
      <w:r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  <w:t>学   科</w:t>
      </w:r>
    </w:p>
    <w:p w14:paraId="02B80C8F">
      <w:pPr>
        <w:snapToGrid w:val="0"/>
        <w:jc w:val="center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</w:pPr>
    </w:p>
    <w:p w14:paraId="04CE8F19">
      <w:pPr>
        <w:snapToGrid w:val="0"/>
        <w:jc w:val="center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  <w:lang w:eastAsia="zh-CN"/>
        </w:rPr>
      </w:pPr>
      <w:r>
        <w:rPr>
          <w:rFonts w:hint="eastAsia" w:ascii="宋体" w:hAnsi="宋体" w:cs="Times New Roman"/>
          <w:color w:val="auto"/>
          <w:sz w:val="52"/>
          <w:szCs w:val="52"/>
          <w:highlight w:val="none"/>
          <w:u w:val="none"/>
          <w:lang w:eastAsia="zh-CN"/>
        </w:rPr>
        <w:t>册</w:t>
      </w:r>
      <w:r>
        <w:rPr>
          <w:rFonts w:hint="eastAsia" w:ascii="宋体" w:hAnsi="宋体" w:cs="Times New Roman"/>
          <w:color w:val="auto"/>
          <w:sz w:val="52"/>
          <w:szCs w:val="52"/>
          <w:highlight w:val="none"/>
          <w:u w:val="none"/>
          <w:lang w:val="en-US" w:eastAsia="zh-CN"/>
        </w:rPr>
        <w:t xml:space="preserve">   </w:t>
      </w:r>
      <w:r>
        <w:rPr>
          <w:rFonts w:hint="eastAsia" w:ascii="宋体" w:hAnsi="宋体" w:cs="Times New Roman"/>
          <w:color w:val="auto"/>
          <w:sz w:val="52"/>
          <w:szCs w:val="52"/>
          <w:highlight w:val="none"/>
          <w:u w:val="none"/>
          <w:lang w:eastAsia="zh-CN"/>
        </w:rPr>
        <w:t>次</w:t>
      </w:r>
    </w:p>
    <w:p w14:paraId="7D7F4700">
      <w:pPr>
        <w:snapToGrid w:val="0"/>
        <w:ind w:firstLine="1300" w:firstLineChars="250"/>
        <w:rPr>
          <w:rFonts w:hint="eastAsia" w:ascii="宋体" w:hAnsi="宋体" w:eastAsia="宋体" w:cs="Times New Roman"/>
          <w:color w:val="auto"/>
          <w:sz w:val="52"/>
          <w:szCs w:val="52"/>
          <w:highlight w:val="none"/>
          <w:u w:val="none"/>
        </w:rPr>
      </w:pPr>
    </w:p>
    <w:p w14:paraId="329C24EE">
      <w:pPr>
        <w:snapToGrid w:val="0"/>
        <w:rPr>
          <w:rFonts w:hint="eastAsia" w:ascii="仿宋_GB2312" w:hAnsi="宋体" w:eastAsia="仿宋_GB2312" w:cs="Times New Roman"/>
          <w:color w:val="auto"/>
          <w:sz w:val="52"/>
          <w:szCs w:val="52"/>
          <w:highlight w:val="none"/>
          <w:u w:val="none"/>
        </w:rPr>
      </w:pPr>
    </w:p>
    <w:p w14:paraId="3C0A1157">
      <w:pPr>
        <w:snapToGrid w:val="0"/>
        <w:rPr>
          <w:rFonts w:hint="eastAsia" w:ascii="仿宋_GB2312" w:hAnsi="宋体" w:eastAsia="仿宋_GB2312" w:cs="Times New Roman"/>
          <w:color w:val="auto"/>
          <w:sz w:val="52"/>
          <w:szCs w:val="52"/>
          <w:highlight w:val="none"/>
          <w:u w:val="none"/>
        </w:rPr>
      </w:pPr>
    </w:p>
    <w:p w14:paraId="410E2CE6">
      <w:pPr>
        <w:snapToGrid w:val="0"/>
        <w:rPr>
          <w:rFonts w:hint="eastAsia" w:ascii="仿宋_GB2312" w:hAnsi="宋体" w:eastAsia="仿宋_GB2312" w:cs="Times New Roman"/>
          <w:color w:val="auto"/>
          <w:sz w:val="52"/>
          <w:szCs w:val="52"/>
          <w:highlight w:val="none"/>
          <w:u w:val="none"/>
        </w:rPr>
      </w:pPr>
    </w:p>
    <w:p w14:paraId="7C040521">
      <w:pPr>
        <w:snapToGrid w:val="0"/>
        <w:rPr>
          <w:rFonts w:hint="eastAsia" w:ascii="仿宋_GB2312" w:hAnsi="宋体" w:eastAsia="仿宋_GB2312" w:cs="Times New Roman"/>
          <w:color w:val="auto"/>
          <w:sz w:val="52"/>
          <w:szCs w:val="52"/>
          <w:highlight w:val="none"/>
          <w:u w:val="none"/>
        </w:rPr>
      </w:pPr>
    </w:p>
    <w:p w14:paraId="1911B2C1">
      <w:pPr>
        <w:snapToGrid w:val="0"/>
        <w:rPr>
          <w:rFonts w:hint="eastAsia" w:ascii="仿宋_GB2312" w:hAnsi="宋体" w:eastAsia="仿宋_GB2312" w:cs="Times New Roman"/>
          <w:color w:val="auto"/>
          <w:sz w:val="52"/>
          <w:szCs w:val="52"/>
          <w:highlight w:val="none"/>
          <w:u w:val="none"/>
        </w:rPr>
      </w:pPr>
    </w:p>
    <w:p w14:paraId="3CCCBEB0">
      <w:pPr>
        <w:snapToGrid w:val="0"/>
        <w:ind w:firstLine="300" w:firstLineChars="100"/>
        <w:rPr>
          <w:rFonts w:hint="default" w:ascii="楷体_GB2312" w:hAnsi="宋体" w:eastAsia="楷体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楷体_GB2312" w:hAnsi="宋体" w:eastAsia="楷体_GB2312" w:cs="Times New Roman"/>
          <w:color w:val="auto"/>
          <w:sz w:val="30"/>
          <w:szCs w:val="30"/>
          <w:highlight w:val="none"/>
          <w:u w:val="none"/>
        </w:rPr>
        <w:t>注：字号为宋体一号字，其它品种教辅材料封面格式相同。</w:t>
      </w:r>
    </w:p>
    <w:sectPr>
      <w:headerReference r:id="rId6" w:type="default"/>
      <w:footerReference r:id="rId7" w:type="default"/>
      <w:pgSz w:w="11906" w:h="16838"/>
      <w:pgMar w:top="1928" w:right="1474" w:bottom="1701" w:left="1587" w:header="964" w:footer="133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7EDBE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40E59E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ascii="宋体" w:hAnsi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bPU0HSAAAAAwEAAA8AAAAAAAAAAQAgAAAAIgAAAGRycy9kb3ducmV2Lnht&#10;bFBLAQIUABQAAAAIAIdO4kB7qTMlOAIAAG8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40E59E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ascii="宋体" w:hAnsi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A002E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2DD0E87F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C079B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1D143E">
                          <w:pPr>
                            <w:pStyle w:val="2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s9TQdIAAAADAQAADwAAAAAAAAABACAAAAAiAAAAZHJzL2Rvd25yZXYueG1s&#10;UEsBAhQAFAAAAAgAh07iQNqMvz03AgAAbwQAAA4AAAAAAAAAAQAgAAAAI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D143E">
                    <w:pPr>
                      <w:pStyle w:val="2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B269B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EB666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78C22"/>
    <w:multiLevelType w:val="singleLevel"/>
    <w:tmpl w:val="5DE78C2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F4100"/>
    <w:rsid w:val="001800EA"/>
    <w:rsid w:val="001913C6"/>
    <w:rsid w:val="02BA6734"/>
    <w:rsid w:val="04FC4081"/>
    <w:rsid w:val="095B0A9F"/>
    <w:rsid w:val="0BBF61DF"/>
    <w:rsid w:val="0DE86D9F"/>
    <w:rsid w:val="0EF9519E"/>
    <w:rsid w:val="10DF4776"/>
    <w:rsid w:val="14D07EDE"/>
    <w:rsid w:val="207B0281"/>
    <w:rsid w:val="20A349EB"/>
    <w:rsid w:val="210E63F0"/>
    <w:rsid w:val="2157614B"/>
    <w:rsid w:val="217449AD"/>
    <w:rsid w:val="21F80CE0"/>
    <w:rsid w:val="24E626C2"/>
    <w:rsid w:val="2577943C"/>
    <w:rsid w:val="275D55AB"/>
    <w:rsid w:val="29E970B8"/>
    <w:rsid w:val="2CDA7A18"/>
    <w:rsid w:val="2D7F5BBC"/>
    <w:rsid w:val="31DF0449"/>
    <w:rsid w:val="32B06216"/>
    <w:rsid w:val="35BE28DB"/>
    <w:rsid w:val="35C91ED4"/>
    <w:rsid w:val="366A7B47"/>
    <w:rsid w:val="36C33FFA"/>
    <w:rsid w:val="398A4AA4"/>
    <w:rsid w:val="3ABDE20F"/>
    <w:rsid w:val="3BA7FE85"/>
    <w:rsid w:val="3C0A1404"/>
    <w:rsid w:val="3EFF0A4E"/>
    <w:rsid w:val="3EFF97E5"/>
    <w:rsid w:val="3F3E69A7"/>
    <w:rsid w:val="3FB6F075"/>
    <w:rsid w:val="43EF92CB"/>
    <w:rsid w:val="4502511F"/>
    <w:rsid w:val="4662202D"/>
    <w:rsid w:val="46B74CAC"/>
    <w:rsid w:val="47FFF05E"/>
    <w:rsid w:val="48505586"/>
    <w:rsid w:val="494A0D07"/>
    <w:rsid w:val="496F5DE5"/>
    <w:rsid w:val="49BBA411"/>
    <w:rsid w:val="4A036782"/>
    <w:rsid w:val="4B565F59"/>
    <w:rsid w:val="4D0F4100"/>
    <w:rsid w:val="4D9117B3"/>
    <w:rsid w:val="4EFE9F6C"/>
    <w:rsid w:val="50AB6A5E"/>
    <w:rsid w:val="5104486D"/>
    <w:rsid w:val="51C3706B"/>
    <w:rsid w:val="52DE1C72"/>
    <w:rsid w:val="54CC5098"/>
    <w:rsid w:val="57FE4D13"/>
    <w:rsid w:val="590C3486"/>
    <w:rsid w:val="5A9CA622"/>
    <w:rsid w:val="5BBF4748"/>
    <w:rsid w:val="5C6E70E8"/>
    <w:rsid w:val="5CE46B74"/>
    <w:rsid w:val="5EDE8D71"/>
    <w:rsid w:val="5FBA1582"/>
    <w:rsid w:val="5FE774D7"/>
    <w:rsid w:val="62ED4D28"/>
    <w:rsid w:val="634C5C1F"/>
    <w:rsid w:val="63D67589"/>
    <w:rsid w:val="64F79C90"/>
    <w:rsid w:val="656B0E8D"/>
    <w:rsid w:val="67B41368"/>
    <w:rsid w:val="67DFDB8F"/>
    <w:rsid w:val="680C3B35"/>
    <w:rsid w:val="681B25F0"/>
    <w:rsid w:val="69DF3961"/>
    <w:rsid w:val="6B5F274B"/>
    <w:rsid w:val="6CBFA180"/>
    <w:rsid w:val="6CF7D5AF"/>
    <w:rsid w:val="6D5F7074"/>
    <w:rsid w:val="6DE6C3BF"/>
    <w:rsid w:val="6E9879C3"/>
    <w:rsid w:val="6EDD6977"/>
    <w:rsid w:val="6EE358A0"/>
    <w:rsid w:val="6F7FFB5A"/>
    <w:rsid w:val="6FFF7CB8"/>
    <w:rsid w:val="6FFFEC81"/>
    <w:rsid w:val="71F7710D"/>
    <w:rsid w:val="72AD317A"/>
    <w:rsid w:val="73416748"/>
    <w:rsid w:val="73FBC804"/>
    <w:rsid w:val="75EA5EB1"/>
    <w:rsid w:val="76A7CA52"/>
    <w:rsid w:val="76FF99D2"/>
    <w:rsid w:val="77E7667F"/>
    <w:rsid w:val="77F3D982"/>
    <w:rsid w:val="77FB3E69"/>
    <w:rsid w:val="78FB21AC"/>
    <w:rsid w:val="7AEFCE53"/>
    <w:rsid w:val="7B3D7335"/>
    <w:rsid w:val="7B8D6DF6"/>
    <w:rsid w:val="7BFE304C"/>
    <w:rsid w:val="7C8A74EF"/>
    <w:rsid w:val="7DBB1268"/>
    <w:rsid w:val="7DCF2234"/>
    <w:rsid w:val="7DF021B4"/>
    <w:rsid w:val="7E5E79AE"/>
    <w:rsid w:val="7F5E6FF6"/>
    <w:rsid w:val="7F7FE472"/>
    <w:rsid w:val="7FBB4AB2"/>
    <w:rsid w:val="7FDF86D0"/>
    <w:rsid w:val="7FDFDCF2"/>
    <w:rsid w:val="7FF74EE7"/>
    <w:rsid w:val="7FF7627F"/>
    <w:rsid w:val="7FFD1E50"/>
    <w:rsid w:val="7FFE2394"/>
    <w:rsid w:val="AEB9AA3C"/>
    <w:rsid w:val="AEE7BAEC"/>
    <w:rsid w:val="AEFC31FF"/>
    <w:rsid w:val="B9EA9760"/>
    <w:rsid w:val="BB7EA0AF"/>
    <w:rsid w:val="BBF7D65B"/>
    <w:rsid w:val="BD79AAE3"/>
    <w:rsid w:val="BDE7376C"/>
    <w:rsid w:val="BDFF5E19"/>
    <w:rsid w:val="BFAF05D2"/>
    <w:rsid w:val="BFFFEA5D"/>
    <w:rsid w:val="C1FF1054"/>
    <w:rsid w:val="CBF5916C"/>
    <w:rsid w:val="CD77C335"/>
    <w:rsid w:val="CEEFBB9B"/>
    <w:rsid w:val="D3D708F5"/>
    <w:rsid w:val="D773D5F3"/>
    <w:rsid w:val="DBB724C2"/>
    <w:rsid w:val="DEBFAE64"/>
    <w:rsid w:val="DEFF7878"/>
    <w:rsid w:val="DF5F2AA0"/>
    <w:rsid w:val="DF75ABE0"/>
    <w:rsid w:val="DF9D8214"/>
    <w:rsid w:val="DFBFBA7C"/>
    <w:rsid w:val="DFFD02D0"/>
    <w:rsid w:val="E5EB7F36"/>
    <w:rsid w:val="E7E7FC85"/>
    <w:rsid w:val="E9EB3282"/>
    <w:rsid w:val="EC75A743"/>
    <w:rsid w:val="EE72159B"/>
    <w:rsid w:val="EEDF4AD7"/>
    <w:rsid w:val="EF7F8979"/>
    <w:rsid w:val="EF7F9859"/>
    <w:rsid w:val="EFB79713"/>
    <w:rsid w:val="EFFF23AB"/>
    <w:rsid w:val="F1D7CD3E"/>
    <w:rsid w:val="F5D9FEFC"/>
    <w:rsid w:val="F73F9004"/>
    <w:rsid w:val="F7535080"/>
    <w:rsid w:val="F77FD5E2"/>
    <w:rsid w:val="F7CDB16D"/>
    <w:rsid w:val="F7DFBACA"/>
    <w:rsid w:val="F7ED5D1C"/>
    <w:rsid w:val="F7F944E6"/>
    <w:rsid w:val="FB7D2E07"/>
    <w:rsid w:val="FBAB0A3A"/>
    <w:rsid w:val="FBF79D6A"/>
    <w:rsid w:val="FC7E70CF"/>
    <w:rsid w:val="FD6F76BF"/>
    <w:rsid w:val="FDBF3ABA"/>
    <w:rsid w:val="FDE9EDAB"/>
    <w:rsid w:val="FDEB809A"/>
    <w:rsid w:val="FDFF7BED"/>
    <w:rsid w:val="FDFFF1CE"/>
    <w:rsid w:val="FF7D3047"/>
    <w:rsid w:val="FF9711B0"/>
    <w:rsid w:val="FFA4DFFC"/>
    <w:rsid w:val="FFAFAE7E"/>
    <w:rsid w:val="FFBDAEAF"/>
    <w:rsid w:val="FFEDF1A4"/>
    <w:rsid w:val="FFFFE0F8"/>
    <w:rsid w:val="FFFFFA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WWW.TYGHOST.COM</Company>
  <Pages>6</Pages>
  <Words>4017</Words>
  <Characters>4183</Characters>
  <Lines>60</Lines>
  <Paragraphs>17</Paragraphs>
  <TotalTime>3</TotalTime>
  <ScaleCrop>false</ScaleCrop>
  <LinksUpToDate>false</LinksUpToDate>
  <CharactersWithSpaces>4430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2019-12-04T23:09:00Z</dcterms:created>
  <dc:creator>陈丽冰</dc:creator>
  <cp:lastModifiedBy>施丰</cp:lastModifiedBy>
  <cp:lastPrinted>2026-03-13T16:56:00Z</cp:lastPrinted>
  <dcterms:modified xsi:type="dcterms:W3CDTF">2026-03-13T09:46:37Z</dcterms:modified>
  <dc:title>关于2020年开展中小学部分学科进校教辅材料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68A0DA60E88940D980C4E1631D5FC061_13</vt:lpwstr>
  </property>
  <property fmtid="{D5CDD505-2E9C-101B-9397-08002B2CF9AE}" pid="4" name="KSOTemplateDocerSaveRecord">
    <vt:lpwstr>eyJoZGlkIjoiODM0YzQzMGFjMjUzMGYwODMwZjhmZTEzMTA0N2U0NTciLCJ1c2VySWQiOiIzOTc0OTY2ODUifQ==</vt:lpwstr>
  </property>
</Properties>
</file>