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2154"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13B7C20E"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招聘工作人员简明表</w:t>
      </w:r>
    </w:p>
    <w:tbl>
      <w:tblPr>
        <w:tblStyle w:val="2"/>
        <w:tblW w:w="14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 w14:paraId="3A618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31F3F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A1A0E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E831F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CE686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9EEB1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256C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出生年月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年龄（周岁）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35E24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A185F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专业技术职称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专业技术等级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94A7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职（执）业资格名称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职（执）业资格等级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1BAD6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最高学历类别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FB60E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1A5A9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F1A03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54E0A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83DE8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本科学历类别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D54D3"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FAA6">
            <w:pPr>
              <w:widowControl/>
              <w:jc w:val="center"/>
              <w:textAlignment w:val="bottom"/>
              <w:rPr>
                <w:rFonts w:ascii="宋体" w:hAnsi="Calibri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464FE">
            <w:pPr>
              <w:widowControl/>
              <w:jc w:val="center"/>
              <w:textAlignment w:val="bottom"/>
              <w:rPr>
                <w:rFonts w:ascii="宋体" w:hAnsi="Calibri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804A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88864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26E4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C6654"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99091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094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AC14B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2A01C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71A0F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079EB">
            <w:pPr>
              <w:widowControl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875D5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22E2A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4E097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E8DC2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8990E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1C0C5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7850E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00A64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5E92A">
            <w:pPr>
              <w:jc w:val="center"/>
              <w:rPr>
                <w:rFonts w:ascii="宋体" w:hAnsi="Calibri" w:eastAsia="宋体" w:cs="宋体"/>
                <w:color w:val="000000"/>
                <w:sz w:val="22"/>
                <w:szCs w:val="22"/>
              </w:rPr>
            </w:pPr>
          </w:p>
        </w:tc>
      </w:tr>
    </w:tbl>
    <w:p w14:paraId="3623B47C"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C72F7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7A362BB8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0197"/>
    <w:rsid w:val="210B397E"/>
    <w:rsid w:val="326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760</Characters>
  <Lines>0</Lines>
  <Paragraphs>0</Paragraphs>
  <TotalTime>1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2025-06-16T02:25:00Z</dcterms:created>
  <dc:creator>陈雨雪</dc:creator>
  <cp:lastModifiedBy>陈雨雪</cp:lastModifiedBy>
  <dcterms:modified xsi:type="dcterms:W3CDTF">2025-06-16T08:54:42Z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8667C092585744BBACC9FFFA44A9BFF3_11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