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ascii="Arial" w:hAnsi="Arial" w:cs="Arial"/>
          <w:i w:val="0"/>
          <w:iCs w:val="0"/>
          <w:caps w:val="0"/>
          <w:color w:val="000000"/>
          <w:spacing w:val="0"/>
          <w:sz w:val="27"/>
          <w:szCs w:val="27"/>
          <w:u w:val="none"/>
        </w:rPr>
      </w:pPr>
      <w:r>
        <w:rPr>
          <w:rStyle w:val="6"/>
          <w:rFonts w:hint="eastAsia" w:ascii="宋体" w:hAnsi="宋体" w:eastAsia="宋体" w:cs="宋体"/>
          <w:b/>
          <w:bCs/>
          <w:i w:val="0"/>
          <w:iCs w:val="0"/>
          <w:caps w:val="0"/>
          <w:color w:val="000000"/>
          <w:spacing w:val="0"/>
          <w:sz w:val="43"/>
          <w:szCs w:val="43"/>
          <w:u w:val="none"/>
          <w:shd w:val="clear" w:fill="FFFFFF"/>
        </w:rPr>
        <w:t>202</w:t>
      </w:r>
      <w:r>
        <w:rPr>
          <w:rStyle w:val="6"/>
          <w:rFonts w:hint="eastAsia" w:ascii="宋体" w:hAnsi="宋体" w:eastAsia="宋体" w:cs="宋体"/>
          <w:b/>
          <w:bCs/>
          <w:i w:val="0"/>
          <w:iCs w:val="0"/>
          <w:caps w:val="0"/>
          <w:color w:val="000000"/>
          <w:spacing w:val="0"/>
          <w:sz w:val="43"/>
          <w:szCs w:val="43"/>
          <w:u w:val="none"/>
          <w:shd w:val="clear" w:fill="FFFFFF"/>
          <w:lang w:val="en-US" w:eastAsia="zh-CN"/>
        </w:rPr>
        <w:t>5</w:t>
      </w:r>
      <w:r>
        <w:rPr>
          <w:rStyle w:val="6"/>
          <w:rFonts w:hint="eastAsia" w:ascii="宋体" w:hAnsi="宋体" w:eastAsia="宋体" w:cs="宋体"/>
          <w:b/>
          <w:bCs/>
          <w:i w:val="0"/>
          <w:iCs w:val="0"/>
          <w:caps w:val="0"/>
          <w:color w:val="000000"/>
          <w:spacing w:val="0"/>
          <w:sz w:val="43"/>
          <w:szCs w:val="43"/>
          <w:u w:val="none"/>
          <w:shd w:val="clear" w:fill="FFFFFF"/>
        </w:rPr>
        <w:t>年福建信息职业技术学院依据台湾统测成绩招收台湾学生招生简章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20" w:firstLineChars="200"/>
        <w:rPr>
          <w:rFonts w:hint="default" w:ascii="Arial" w:hAnsi="Arial" w:cs="Arial"/>
          <w:i w:val="0"/>
          <w:iCs w:val="0"/>
          <w:caps w:val="0"/>
          <w:color w:val="000000"/>
          <w:spacing w:val="0"/>
          <w:sz w:val="27"/>
          <w:szCs w:val="27"/>
          <w:u w:val="none"/>
        </w:rPr>
      </w:pPr>
      <w:r>
        <w:rPr>
          <w:rFonts w:ascii="黑体" w:hAnsi="宋体" w:eastAsia="黑体" w:cs="黑体"/>
          <w:i w:val="0"/>
          <w:iCs w:val="0"/>
          <w:caps w:val="0"/>
          <w:color w:val="000000"/>
          <w:spacing w:val="0"/>
          <w:sz w:val="31"/>
          <w:szCs w:val="31"/>
          <w:u w:val="none"/>
          <w:shd w:val="clear" w:fill="FFFFFF"/>
        </w:rPr>
        <w:t>一、学校简介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000000"/>
          <w:spacing w:val="0"/>
          <w:sz w:val="31"/>
          <w:szCs w:val="31"/>
          <w:u w:val="none"/>
          <w:shd w:val="clear" w:fill="FFFFFF"/>
        </w:rPr>
      </w:pPr>
      <w:r>
        <w:rPr>
          <w:rFonts w:hint="eastAsia" w:ascii="仿宋_GB2312" w:hAnsi="仿宋_GB2312" w:eastAsia="仿宋_GB2312" w:cs="仿宋_GB2312"/>
          <w:i w:val="0"/>
          <w:iCs w:val="0"/>
          <w:caps w:val="0"/>
          <w:color w:val="000000"/>
          <w:spacing w:val="0"/>
          <w:sz w:val="31"/>
          <w:szCs w:val="31"/>
          <w:u w:val="none"/>
          <w:shd w:val="clear" w:fill="FFFFFF"/>
        </w:rPr>
        <w:t>福建信息职业技术学院是首批“国家示范性高等职业院校建设计划”骨干高职院校、国家“双高计划”高水平专业群（A档）建设单位、全国200所优质专科高等职业院校、福建省示范性现代职业院校、福建省文明校园、福建省首批“三全育人”综合改革试点校，是一所以工科为主、商旅文创相结合，以信息技术和闽台合作为特色的全日制普通高职院校，由福建省人民政府举办，由福建省教育厅进行监督管理和业务指导。学校现有位于福州市区的龙腰校区、杜园校区以及位于平潭综合实验区、国际旅游岛的平潭新校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学校办学历史悠久，源于1906年创办的福建官立商业学堂和福州青年会书院。1996年5月21日，习近平同志（时任福建省委副书记）曾在学校合并前身之一的福建省商业学校九十周年校庆之际，为学校题词：“办出特色 再创辉煌”，成为学校坚持内涵特色发展的重要指南。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000000"/>
          <w:spacing w:val="0"/>
          <w:sz w:val="31"/>
          <w:szCs w:val="31"/>
          <w:u w:val="none"/>
          <w:shd w:val="clear" w:fill="FFFFFF"/>
        </w:rPr>
      </w:pPr>
      <w:r>
        <w:rPr>
          <w:rFonts w:hint="eastAsia" w:ascii="仿宋_GB2312" w:hAnsi="仿宋_GB2312" w:eastAsia="仿宋_GB2312" w:cs="仿宋_GB2312"/>
          <w:i w:val="0"/>
          <w:iCs w:val="0"/>
          <w:caps w:val="0"/>
          <w:color w:val="000000"/>
          <w:spacing w:val="0"/>
          <w:sz w:val="31"/>
          <w:szCs w:val="31"/>
          <w:u w:val="none"/>
          <w:shd w:val="clear" w:fill="FFFFFF"/>
        </w:rPr>
        <w:t>学校共有全日制在校生17366人、留学生141人、成人专科学生1775人。截至目前，学校学生在各级各类技能大赛上共有6000多人次获奖，其中，荣获全国职业院校技能大赛一等奖32项、二等奖62项、三等奖83项；连续十五年蝉联福建省高职院校技能大赛团体总分一等奖。近三年，学校在“全国普通高校大学生竞赛榜单（高职）”中位列福建省第1名、全国前列；先后入选全国职业院校育人成效50强、国际影响力50强、服务贡献典型学校60强、学生发展指数优秀院校100强、教师发展指数优秀院校100强、东部地区50所人才培养卓越高等职业学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ightChars="0" w:firstLine="620" w:firstLineChars="200"/>
        <w:jc w:val="both"/>
        <w:rPr>
          <w:rFonts w:hint="eastAsia" w:ascii="仿宋_GB2312" w:hAnsi="仿宋_GB2312" w:eastAsia="仿宋_GB2312" w:cs="仿宋_GB2312"/>
          <w:i w:val="0"/>
          <w:iCs w:val="0"/>
          <w:caps w:val="0"/>
          <w:color w:val="000000"/>
          <w:spacing w:val="0"/>
          <w:sz w:val="31"/>
          <w:szCs w:val="31"/>
          <w:u w:val="none"/>
          <w:shd w:val="clear" w:fill="FFFFFF"/>
          <w:lang w:eastAsia="zh-CN"/>
        </w:rPr>
      </w:pPr>
      <w:r>
        <w:rPr>
          <w:rFonts w:hint="eastAsia" w:ascii="仿宋_GB2312" w:hAnsi="仿宋_GB2312" w:eastAsia="仿宋_GB2312" w:cs="仿宋_GB2312"/>
          <w:i w:val="0"/>
          <w:iCs w:val="0"/>
          <w:caps w:val="0"/>
          <w:color w:val="000000"/>
          <w:spacing w:val="0"/>
          <w:sz w:val="31"/>
          <w:szCs w:val="31"/>
          <w:u w:val="none"/>
          <w:shd w:val="clear" w:fill="FFFFFF"/>
          <w:lang w:eastAsia="zh-CN"/>
        </w:rPr>
        <w:t>学校充分利用区域与自身优势，致力打造海峡两岸职业教育交流与合作先行校，先后与20多所台湾技职院校建立“姊妹校”关系，双方在师生交流、专业建设、科研合作、短期研修等方面开展全方位、多形式、深层次的职业教育交流与合作，取得丰硕成果。先后承办首届海峡两岸职业院校校长论坛、第四届海峡两岸应用技术类大学校长论坛等两岸教育交流论坛；引入台湾地区优质教育资源，包括借助台湾师范大学力量引入全球学习与测评发展中心（GLAD）的双师专业英文教学培训与PVQC认证（学生）两个考试认证中心项目，引进Moldex3d模流分析认证证书，2019年以来累计聘请20名台湾教师任全职、兼职教师。2020年获面向港澳台地区招收专科生备案，成为福建省第一所获得面向港澳台地区招收专科生备案的公办高职院校。2022年成为福建省开展依据台湾统测成绩招收台湾学生的试点院校之一。</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ightChars="0" w:firstLine="620" w:firstLineChars="200"/>
        <w:jc w:val="both"/>
        <w:rPr>
          <w:rFonts w:hint="eastAsia" w:ascii="黑体" w:hAnsi="宋体" w:eastAsia="黑体" w:cs="黑体"/>
          <w:b w:val="0"/>
          <w:bCs w:val="0"/>
          <w:i w:val="0"/>
          <w:iCs w:val="0"/>
          <w:caps w:val="0"/>
          <w:color w:val="000000"/>
          <w:spacing w:val="0"/>
          <w:sz w:val="31"/>
          <w:szCs w:val="31"/>
          <w:u w:val="none"/>
          <w:shd w:val="clear" w:fill="FFFFFF"/>
          <w:lang w:eastAsia="zh-CN"/>
        </w:rPr>
      </w:pPr>
      <w:r>
        <w:rPr>
          <w:rFonts w:hint="eastAsia" w:ascii="黑体" w:hAnsi="宋体" w:eastAsia="黑体" w:cs="黑体"/>
          <w:b w:val="0"/>
          <w:bCs w:val="0"/>
          <w:i w:val="0"/>
          <w:iCs w:val="0"/>
          <w:caps w:val="0"/>
          <w:color w:val="000000"/>
          <w:spacing w:val="0"/>
          <w:sz w:val="31"/>
          <w:szCs w:val="31"/>
          <w:u w:val="none"/>
          <w:shd w:val="clear" w:fill="FFFFFF"/>
          <w:lang w:val="en-US" w:eastAsia="zh-CN"/>
        </w:rPr>
        <w:t>二、</w:t>
      </w:r>
      <w:r>
        <w:rPr>
          <w:rFonts w:hint="eastAsia" w:ascii="黑体" w:hAnsi="宋体" w:eastAsia="黑体" w:cs="黑体"/>
          <w:b w:val="0"/>
          <w:bCs w:val="0"/>
          <w:i w:val="0"/>
          <w:iCs w:val="0"/>
          <w:caps w:val="0"/>
          <w:color w:val="000000"/>
          <w:spacing w:val="0"/>
          <w:sz w:val="31"/>
          <w:szCs w:val="31"/>
          <w:u w:val="none"/>
          <w:shd w:val="clear" w:fill="FFFFFF"/>
          <w:lang w:eastAsia="zh-CN"/>
        </w:rPr>
        <w:t>报名条件</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645" w:leftChars="0" w:right="0" w:rightChars="0"/>
        <w:jc w:val="both"/>
        <w:rPr>
          <w:rFonts w:hint="eastAsia" w:ascii="楷体_GB2312" w:hAnsi="楷体_GB2312" w:eastAsia="楷体_GB2312" w:cs="楷体_GB2312"/>
          <w:b/>
          <w:bCs/>
          <w:i w:val="0"/>
          <w:iCs w:val="0"/>
          <w:caps w:val="0"/>
          <w:color w:val="000000"/>
          <w:spacing w:val="0"/>
          <w:sz w:val="31"/>
          <w:szCs w:val="31"/>
          <w:u w:val="none"/>
          <w:shd w:val="clear" w:fill="FFFFFF"/>
          <w:lang w:eastAsia="zh-CN"/>
        </w:rPr>
      </w:pPr>
      <w:r>
        <w:rPr>
          <w:rFonts w:hint="eastAsia" w:ascii="楷体_GB2312" w:hAnsi="楷体_GB2312" w:eastAsia="楷体_GB2312" w:cs="楷体_GB2312"/>
          <w:b/>
          <w:bCs/>
          <w:i w:val="0"/>
          <w:iCs w:val="0"/>
          <w:caps w:val="0"/>
          <w:color w:val="000000"/>
          <w:spacing w:val="0"/>
          <w:sz w:val="31"/>
          <w:szCs w:val="31"/>
          <w:u w:val="none"/>
          <w:shd w:val="clear" w:fill="FFFFFF"/>
          <w:lang w:eastAsia="zh-CN"/>
        </w:rPr>
        <w:t>（一）报考资格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20" w:firstLineChars="200"/>
        <w:jc w:val="both"/>
        <w:rPr>
          <w:rFonts w:hint="eastAsia" w:ascii="仿宋_GB2312" w:hAnsi="仿宋_GB2312" w:eastAsia="仿宋_GB2312" w:cs="仿宋_GB2312"/>
          <w:b w:val="0"/>
          <w:bCs w:val="0"/>
          <w:i w:val="0"/>
          <w:iCs w:val="0"/>
          <w:caps w:val="0"/>
          <w:color w:val="000000"/>
          <w:spacing w:val="0"/>
          <w:sz w:val="31"/>
          <w:szCs w:val="31"/>
          <w:u w:val="none"/>
          <w:shd w:val="clear" w:fill="FFFFFF"/>
        </w:rPr>
      </w:pPr>
      <w:r>
        <w:rPr>
          <w:rFonts w:hint="eastAsia" w:ascii="仿宋_GB2312" w:hAnsi="仿宋_GB2312" w:eastAsia="仿宋_GB2312" w:cs="仿宋_GB2312"/>
          <w:b w:val="0"/>
          <w:bCs w:val="0"/>
          <w:i w:val="0"/>
          <w:iCs w:val="0"/>
          <w:caps w:val="0"/>
          <w:color w:val="000000"/>
          <w:spacing w:val="0"/>
          <w:sz w:val="31"/>
          <w:szCs w:val="31"/>
          <w:u w:val="none"/>
          <w:shd w:val="clear" w:fill="FFFFFF"/>
        </w:rPr>
        <w:t>1.台湾技术型高级中等学校（包括公私立技术型高级中等学校，普通型高级中等学校、单科型高级中等学校及综合型高级中等学校所设专业群、职业类科及开设综合高中课程、实用技能课程的学校）毕业生；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20" w:firstLineChars="200"/>
        <w:jc w:val="both"/>
        <w:rPr>
          <w:rFonts w:hint="eastAsia" w:ascii="仿宋_GB2312" w:hAnsi="仿宋_GB2312" w:eastAsia="仿宋_GB2312" w:cs="仿宋_GB2312"/>
          <w:b w:val="0"/>
          <w:bCs w:val="0"/>
          <w:i w:val="0"/>
          <w:iCs w:val="0"/>
          <w:caps w:val="0"/>
          <w:color w:val="000000"/>
          <w:spacing w:val="0"/>
          <w:sz w:val="31"/>
          <w:szCs w:val="31"/>
          <w:u w:val="none"/>
          <w:shd w:val="clear" w:fill="FFFFFF"/>
        </w:rPr>
      </w:pPr>
      <w:r>
        <w:rPr>
          <w:rFonts w:hint="eastAsia" w:ascii="仿宋_GB2312" w:hAnsi="仿宋_GB2312" w:eastAsia="仿宋_GB2312" w:cs="仿宋_GB2312"/>
          <w:b w:val="0"/>
          <w:bCs w:val="0"/>
          <w:i w:val="0"/>
          <w:iCs w:val="0"/>
          <w:caps w:val="0"/>
          <w:color w:val="000000"/>
          <w:spacing w:val="0"/>
          <w:sz w:val="31"/>
          <w:szCs w:val="31"/>
          <w:u w:val="none"/>
          <w:shd w:val="clear" w:fill="FFFFFF"/>
        </w:rPr>
        <w:t>2.具有</w:t>
      </w:r>
      <w:r>
        <w:rPr>
          <w:rFonts w:hint="eastAsia" w:ascii="仿宋_GB2312" w:hAnsi="仿宋_GB2312" w:eastAsia="仿宋_GB2312" w:cs="仿宋_GB2312"/>
          <w:b w:val="0"/>
          <w:bCs w:val="0"/>
          <w:i w:val="0"/>
          <w:iCs w:val="0"/>
          <w:caps w:val="0"/>
          <w:color w:val="000000"/>
          <w:spacing w:val="0"/>
          <w:sz w:val="31"/>
          <w:szCs w:val="31"/>
          <w:u w:val="none"/>
          <w:shd w:val="clear" w:fill="FFFFFF"/>
          <w:lang w:eastAsia="zh-CN"/>
        </w:rPr>
        <w:t>《</w:t>
      </w:r>
      <w:r>
        <w:rPr>
          <w:rFonts w:hint="eastAsia" w:ascii="仿宋_GB2312" w:hAnsi="仿宋_GB2312" w:eastAsia="仿宋_GB2312" w:cs="仿宋_GB2312"/>
          <w:b w:val="0"/>
          <w:bCs w:val="0"/>
          <w:i w:val="0"/>
          <w:iCs w:val="0"/>
          <w:caps w:val="0"/>
          <w:color w:val="000000"/>
          <w:spacing w:val="0"/>
          <w:sz w:val="31"/>
          <w:szCs w:val="31"/>
          <w:u w:val="none"/>
          <w:shd w:val="clear" w:fill="FFFFFF"/>
        </w:rPr>
        <w:t>台湾居民居住证</w:t>
      </w:r>
      <w:r>
        <w:rPr>
          <w:rFonts w:hint="eastAsia" w:ascii="仿宋_GB2312" w:hAnsi="仿宋_GB2312" w:eastAsia="仿宋_GB2312" w:cs="仿宋_GB2312"/>
          <w:b w:val="0"/>
          <w:bCs w:val="0"/>
          <w:i w:val="0"/>
          <w:iCs w:val="0"/>
          <w:caps w:val="0"/>
          <w:color w:val="000000"/>
          <w:spacing w:val="0"/>
          <w:sz w:val="31"/>
          <w:szCs w:val="31"/>
          <w:u w:val="none"/>
          <w:shd w:val="clear" w:fill="FFFFFF"/>
          <w:lang w:eastAsia="zh-CN"/>
        </w:rPr>
        <w:t>》</w:t>
      </w:r>
      <w:r>
        <w:rPr>
          <w:rFonts w:hint="eastAsia" w:ascii="仿宋_GB2312" w:hAnsi="仿宋_GB2312" w:eastAsia="仿宋_GB2312" w:cs="仿宋_GB2312"/>
          <w:b w:val="0"/>
          <w:bCs w:val="0"/>
          <w:i w:val="0"/>
          <w:iCs w:val="0"/>
          <w:caps w:val="0"/>
          <w:color w:val="000000"/>
          <w:spacing w:val="0"/>
          <w:sz w:val="31"/>
          <w:szCs w:val="31"/>
          <w:u w:val="none"/>
          <w:shd w:val="clear" w:fill="FFFFFF"/>
        </w:rPr>
        <w:t>或</w:t>
      </w:r>
      <w:r>
        <w:rPr>
          <w:rFonts w:hint="eastAsia" w:ascii="仿宋_GB2312" w:hAnsi="仿宋_GB2312" w:eastAsia="仿宋_GB2312" w:cs="仿宋_GB2312"/>
          <w:b w:val="0"/>
          <w:bCs w:val="0"/>
          <w:i w:val="0"/>
          <w:iCs w:val="0"/>
          <w:caps w:val="0"/>
          <w:color w:val="000000"/>
          <w:spacing w:val="0"/>
          <w:sz w:val="31"/>
          <w:szCs w:val="31"/>
          <w:u w:val="none"/>
          <w:shd w:val="clear" w:fill="FFFFFF"/>
          <w:lang w:eastAsia="zh-CN"/>
        </w:rPr>
        <w:t>《</w:t>
      </w:r>
      <w:r>
        <w:rPr>
          <w:rFonts w:hint="eastAsia" w:ascii="仿宋_GB2312" w:hAnsi="仿宋_GB2312" w:eastAsia="仿宋_GB2312" w:cs="仿宋_GB2312"/>
          <w:b w:val="0"/>
          <w:bCs w:val="0"/>
          <w:i w:val="0"/>
          <w:iCs w:val="0"/>
          <w:caps w:val="0"/>
          <w:color w:val="000000"/>
          <w:spacing w:val="0"/>
          <w:sz w:val="31"/>
          <w:szCs w:val="31"/>
          <w:u w:val="none"/>
          <w:shd w:val="clear" w:fill="FFFFFF"/>
        </w:rPr>
        <w:t>台湾居民来往大陆通行证</w:t>
      </w:r>
      <w:r>
        <w:rPr>
          <w:rFonts w:hint="eastAsia" w:ascii="仿宋_GB2312" w:hAnsi="仿宋_GB2312" w:eastAsia="仿宋_GB2312" w:cs="仿宋_GB2312"/>
          <w:b w:val="0"/>
          <w:bCs w:val="0"/>
          <w:i w:val="0"/>
          <w:iCs w:val="0"/>
          <w:caps w:val="0"/>
          <w:color w:val="000000"/>
          <w:spacing w:val="0"/>
          <w:sz w:val="31"/>
          <w:szCs w:val="31"/>
          <w:u w:val="none"/>
          <w:shd w:val="clear" w:fill="FFFFFF"/>
          <w:lang w:eastAsia="zh-CN"/>
        </w:rPr>
        <w:t>》</w:t>
      </w:r>
      <w:r>
        <w:rPr>
          <w:rFonts w:hint="eastAsia" w:ascii="仿宋_GB2312" w:hAnsi="仿宋_GB2312" w:eastAsia="仿宋_GB2312" w:cs="仿宋_GB2312"/>
          <w:b w:val="0"/>
          <w:bCs w:val="0"/>
          <w:i w:val="0"/>
          <w:iCs w:val="0"/>
          <w:caps w:val="0"/>
          <w:color w:val="000000"/>
          <w:spacing w:val="0"/>
          <w:sz w:val="31"/>
          <w:szCs w:val="31"/>
          <w:u w:val="none"/>
          <w:shd w:val="clear" w:fill="FFFFFF"/>
        </w:rPr>
        <w:t>，以及在台湾居住的有效身份证明；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20" w:firstLineChars="200"/>
        <w:jc w:val="both"/>
        <w:rPr>
          <w:rFonts w:hint="eastAsia" w:ascii="仿宋_GB2312" w:hAnsi="仿宋_GB2312" w:eastAsia="仿宋_GB2312" w:cs="仿宋_GB2312"/>
          <w:b w:val="0"/>
          <w:bCs w:val="0"/>
          <w:i w:val="0"/>
          <w:iCs w:val="0"/>
          <w:caps w:val="0"/>
          <w:color w:val="000000"/>
          <w:spacing w:val="0"/>
          <w:sz w:val="31"/>
          <w:szCs w:val="31"/>
          <w:u w:val="none"/>
          <w:shd w:val="clear" w:fill="FFFFFF"/>
          <w:lang w:eastAsia="zh-CN"/>
        </w:rPr>
      </w:pPr>
      <w:r>
        <w:rPr>
          <w:rFonts w:hint="eastAsia" w:ascii="仿宋_GB2312" w:hAnsi="仿宋_GB2312" w:eastAsia="仿宋_GB2312" w:cs="仿宋_GB2312"/>
          <w:b w:val="0"/>
          <w:bCs w:val="0"/>
          <w:i w:val="0"/>
          <w:iCs w:val="0"/>
          <w:caps w:val="0"/>
          <w:color w:val="000000"/>
          <w:spacing w:val="0"/>
          <w:sz w:val="31"/>
          <w:szCs w:val="31"/>
          <w:u w:val="none"/>
          <w:shd w:val="clear" w:fill="FFFFFF"/>
        </w:rPr>
        <w:t>3.品行端正，身体健康，拥护两岸和平发展和祖国统一</w:t>
      </w:r>
      <w:r>
        <w:rPr>
          <w:rFonts w:hint="eastAsia" w:ascii="仿宋_GB2312" w:hAnsi="仿宋_GB2312" w:eastAsia="仿宋_GB2312" w:cs="仿宋_GB2312"/>
          <w:b w:val="0"/>
          <w:bCs w:val="0"/>
          <w:i w:val="0"/>
          <w:iCs w:val="0"/>
          <w:caps w:val="0"/>
          <w:color w:val="000000"/>
          <w:spacing w:val="0"/>
          <w:sz w:val="31"/>
          <w:szCs w:val="31"/>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20" w:firstLineChars="200"/>
        <w:jc w:val="both"/>
        <w:rPr>
          <w:rFonts w:hint="default" w:ascii="Times New Roman" w:hAnsi="Times New Roman" w:cs="Times New Roman"/>
          <w:b w:val="0"/>
          <w:bCs w:val="0"/>
          <w:i w:val="0"/>
          <w:iCs w:val="0"/>
          <w:caps w:val="0"/>
          <w:color w:val="000000"/>
          <w:spacing w:val="0"/>
          <w:sz w:val="21"/>
          <w:szCs w:val="21"/>
          <w:u w:val="none"/>
        </w:rPr>
      </w:pPr>
      <w:r>
        <w:rPr>
          <w:rFonts w:hint="eastAsia" w:ascii="仿宋_GB2312" w:hAnsi="仿宋_GB2312" w:eastAsia="仿宋_GB2312" w:cs="仿宋_GB2312"/>
          <w:b w:val="0"/>
          <w:bCs w:val="0"/>
          <w:i w:val="0"/>
          <w:iCs w:val="0"/>
          <w:caps w:val="0"/>
          <w:color w:val="000000"/>
          <w:spacing w:val="0"/>
          <w:sz w:val="31"/>
          <w:szCs w:val="31"/>
          <w:u w:val="none"/>
          <w:shd w:val="clear" w:fill="FFFFFF"/>
        </w:rPr>
        <w:t>4.202</w:t>
      </w:r>
      <w:r>
        <w:rPr>
          <w:rFonts w:hint="eastAsia" w:ascii="仿宋_GB2312" w:hAnsi="仿宋_GB2312" w:eastAsia="仿宋_GB2312" w:cs="仿宋_GB2312"/>
          <w:b w:val="0"/>
          <w:bCs w:val="0"/>
          <w:i w:val="0"/>
          <w:iCs w:val="0"/>
          <w:caps w:val="0"/>
          <w:color w:val="000000"/>
          <w:spacing w:val="0"/>
          <w:sz w:val="31"/>
          <w:szCs w:val="31"/>
          <w:u w:val="none"/>
          <w:shd w:val="clear" w:fill="FFFFFF"/>
          <w:lang w:val="en-US" w:eastAsia="zh-CN"/>
        </w:rPr>
        <w:t>5</w:t>
      </w:r>
      <w:r>
        <w:rPr>
          <w:rFonts w:hint="eastAsia" w:ascii="仿宋_GB2312" w:hAnsi="仿宋_GB2312" w:eastAsia="仿宋_GB2312" w:cs="仿宋_GB2312"/>
          <w:b w:val="0"/>
          <w:bCs w:val="0"/>
          <w:i w:val="0"/>
          <w:iCs w:val="0"/>
          <w:caps w:val="0"/>
          <w:color w:val="000000"/>
          <w:spacing w:val="0"/>
          <w:sz w:val="31"/>
          <w:szCs w:val="31"/>
          <w:u w:val="none"/>
          <w:shd w:val="clear" w:fill="FFFFFF"/>
        </w:rPr>
        <w:t>年台湾统测成绩在语文、数学、英文考试科目中任意一科达到均标级以上。</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645" w:leftChars="0" w:right="0" w:rightChars="0"/>
        <w:jc w:val="both"/>
        <w:rPr>
          <w:rFonts w:hint="eastAsia" w:ascii="楷体_GB2312" w:hAnsi="楷体_GB2312" w:eastAsia="楷体_GB2312" w:cs="楷体_GB2312"/>
          <w:b/>
          <w:bCs/>
          <w:i w:val="0"/>
          <w:iCs w:val="0"/>
          <w:caps w:val="0"/>
          <w:color w:val="000000"/>
          <w:spacing w:val="0"/>
          <w:sz w:val="31"/>
          <w:szCs w:val="31"/>
          <w:u w:val="none"/>
          <w:shd w:val="clear" w:fill="FFFFFF"/>
          <w:lang w:eastAsia="zh-CN"/>
        </w:rPr>
      </w:pPr>
      <w:r>
        <w:rPr>
          <w:rFonts w:hint="eastAsia" w:ascii="楷体_GB2312" w:hAnsi="楷体_GB2312" w:eastAsia="楷体_GB2312" w:cs="楷体_GB2312"/>
          <w:b/>
          <w:bCs/>
          <w:i w:val="0"/>
          <w:iCs w:val="0"/>
          <w:caps w:val="0"/>
          <w:color w:val="000000"/>
          <w:spacing w:val="0"/>
          <w:sz w:val="31"/>
          <w:szCs w:val="31"/>
          <w:u w:val="none"/>
          <w:shd w:val="clear" w:fill="FFFFFF"/>
          <w:lang w:eastAsia="zh-CN"/>
        </w:rPr>
        <w:t>（二）申请材料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pP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val="en-US" w:eastAsia="zh-CN"/>
        </w:rPr>
        <w:t>1</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w:t>
      </w: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t>《福建信息职业技术学院依据台湾统测成绩招收台湾学</w:t>
      </w:r>
      <w:r>
        <w:rPr>
          <w:rStyle w:val="6"/>
          <w:rFonts w:hint="eastAsia" w:ascii="仿宋_GB2312" w:hAnsi="仿宋_GB2312" w:eastAsia="仿宋_GB2312" w:cs="仿宋_GB2312"/>
          <w:b w:val="0"/>
          <w:bCs/>
          <w:i w:val="0"/>
          <w:iCs w:val="0"/>
          <w:caps w:val="0"/>
          <w:color w:val="000000"/>
          <w:spacing w:val="0"/>
          <w:sz w:val="31"/>
          <w:szCs w:val="31"/>
          <w:highlight w:val="none"/>
          <w:u w:val="none"/>
          <w:shd w:val="clear" w:fill="FFFFFF"/>
        </w:rPr>
        <w:t>生</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入学申请表》（附件</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val="en-US" w:eastAsia="zh-CN"/>
        </w:rPr>
        <w:t>2</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）完整填写、签字后的扫描件；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pP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val="en-US" w:eastAsia="zh-CN"/>
        </w:rPr>
        <w:t>2.</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在台湾居住的有效身份证明扫描件；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pP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val="en-US" w:eastAsia="zh-CN"/>
        </w:rPr>
        <w:t>3</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eastAsia="zh-CN"/>
        </w:rPr>
        <w:t>《</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台湾居民居住证</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eastAsia="zh-CN"/>
        </w:rPr>
        <w:t>》</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或</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eastAsia="zh-CN"/>
        </w:rPr>
        <w:t>《</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台湾居民来往大陆通行证</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eastAsia="zh-CN"/>
        </w:rPr>
        <w:t>》</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pP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val="en-US" w:eastAsia="zh-CN"/>
        </w:rPr>
        <w:t>4</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.往届高中毕业生须提供毕业证书扫描件；应届高中毕业生须提供就读学校开具的应届毕业生预毕业证明或在学证明扫描件，证明上应注明学籍号；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pP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val="en-US" w:eastAsia="zh-CN"/>
        </w:rPr>
        <w:t>5</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.统测成绩通知单扫描件（含报名序号和准考证号）及个人签字或签章的《个人成绩授权查询委托书》（附件</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val="en-US" w:eastAsia="zh-CN"/>
        </w:rPr>
        <w:t>3</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Fonts w:hint="default" w:ascii="Times New Roman" w:hAnsi="Times New Roman" w:cs="Times New Roman"/>
          <w:b w:val="0"/>
          <w:bCs w:val="0"/>
          <w:i w:val="0"/>
          <w:iCs w:val="0"/>
          <w:caps w:val="0"/>
          <w:color w:val="000000"/>
          <w:spacing w:val="0"/>
          <w:sz w:val="21"/>
          <w:szCs w:val="21"/>
          <w:highlight w:val="none"/>
          <w:u w:val="none"/>
        </w:rPr>
      </w:pP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lang w:val="en-US" w:eastAsia="zh-CN"/>
        </w:rPr>
        <w:t>6</w:t>
      </w:r>
      <w:r>
        <w:rPr>
          <w:rStyle w:val="6"/>
          <w:rFonts w:hint="eastAsia" w:ascii="仿宋_GB2312" w:hAnsi="仿宋_GB2312" w:eastAsia="仿宋_GB2312" w:cs="仿宋_GB2312"/>
          <w:b w:val="0"/>
          <w:bCs w:val="0"/>
          <w:i w:val="0"/>
          <w:iCs w:val="0"/>
          <w:caps w:val="0"/>
          <w:color w:val="000000"/>
          <w:spacing w:val="0"/>
          <w:sz w:val="31"/>
          <w:szCs w:val="31"/>
          <w:highlight w:val="none"/>
          <w:u w:val="none"/>
          <w:shd w:val="clear" w:fill="FFFFFF"/>
        </w:rPr>
        <w:t>.中学阶段职业技能、课外活动、社会活动和个人兴趣特长，附获奖证书和其他相关证明材料。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highlight w:val="none"/>
          <w:u w:val="none"/>
        </w:rPr>
      </w:pPr>
      <w:r>
        <w:rPr>
          <w:rFonts w:hint="eastAsia" w:ascii="仿宋_GB2312" w:hAnsi="仿宋_GB2312" w:eastAsia="仿宋_GB2312" w:cs="仿宋_GB2312"/>
          <w:i w:val="0"/>
          <w:iCs w:val="0"/>
          <w:caps w:val="0"/>
          <w:color w:val="000000"/>
          <w:spacing w:val="0"/>
          <w:sz w:val="31"/>
          <w:szCs w:val="31"/>
          <w:highlight w:val="none"/>
          <w:u w:val="none"/>
          <w:shd w:val="clear" w:fill="FFFFFF"/>
        </w:rPr>
        <w:t>注：考生报名前应仔细核对本人是否符合报名条件，须对提交的证明材料的真实性负责。凡不符合报考条件的考生，一经查实即予取消报名或录取资格。</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645" w:leftChars="0" w:right="0" w:rightChars="0"/>
        <w:jc w:val="both"/>
        <w:rPr>
          <w:rFonts w:hint="default" w:ascii="楷体_GB2312" w:hAnsi="楷体_GB2312" w:eastAsia="楷体_GB2312" w:cs="楷体_GB2312"/>
          <w:b/>
          <w:bCs/>
          <w:i w:val="0"/>
          <w:iCs w:val="0"/>
          <w:caps w:val="0"/>
          <w:color w:val="000000"/>
          <w:spacing w:val="0"/>
          <w:sz w:val="31"/>
          <w:szCs w:val="31"/>
          <w:u w:val="none"/>
          <w:shd w:val="clear" w:fill="FFFFFF"/>
          <w:lang w:eastAsia="zh-CN"/>
        </w:rPr>
      </w:pPr>
      <w:r>
        <w:rPr>
          <w:rFonts w:hint="eastAsia" w:ascii="楷体_GB2312" w:hAnsi="楷体_GB2312" w:eastAsia="楷体_GB2312" w:cs="楷体_GB2312"/>
          <w:b/>
          <w:bCs/>
          <w:i w:val="0"/>
          <w:iCs w:val="0"/>
          <w:caps w:val="0"/>
          <w:color w:val="000000"/>
          <w:spacing w:val="0"/>
          <w:sz w:val="31"/>
          <w:szCs w:val="31"/>
          <w:u w:val="none"/>
          <w:shd w:val="clear" w:fill="FFFFFF"/>
          <w:lang w:eastAsia="zh-CN"/>
        </w:rPr>
        <w:t>（三）审核及录取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20" w:firstLineChars="200"/>
        <w:jc w:val="both"/>
        <w:rPr>
          <w:rFonts w:hint="eastAsia" w:ascii="仿宋_GB2312" w:hAnsi="仿宋_GB2312" w:eastAsia="仿宋_GB2312" w:cs="仿宋_GB2312"/>
          <w:i w:val="0"/>
          <w:iCs w:val="0"/>
          <w:caps w:val="0"/>
          <w:color w:val="000000"/>
          <w:spacing w:val="0"/>
          <w:sz w:val="31"/>
          <w:szCs w:val="31"/>
          <w:highlight w:val="none"/>
          <w:u w:val="none"/>
          <w:shd w:val="clear" w:fill="FFFFFF"/>
        </w:rPr>
      </w:pPr>
      <w:r>
        <w:rPr>
          <w:rFonts w:hint="eastAsia" w:ascii="仿宋_GB2312" w:hAnsi="仿宋_GB2312" w:eastAsia="仿宋_GB2312" w:cs="仿宋_GB2312"/>
          <w:i w:val="0"/>
          <w:iCs w:val="0"/>
          <w:caps w:val="0"/>
          <w:color w:val="000000"/>
          <w:spacing w:val="0"/>
          <w:sz w:val="31"/>
          <w:szCs w:val="31"/>
          <w:highlight w:val="none"/>
          <w:u w:val="none"/>
          <w:shd w:val="clear" w:fill="FFFFFF"/>
        </w:rPr>
        <w:t>考生于</w:t>
      </w:r>
      <w:r>
        <w:rPr>
          <w:rFonts w:hint="eastAsia" w:ascii="仿宋_GB2312" w:hAnsi="仿宋_GB2312" w:eastAsia="仿宋_GB2312" w:cs="仿宋_GB2312"/>
          <w:i w:val="0"/>
          <w:iCs w:val="0"/>
          <w:caps w:val="0"/>
          <w:color w:val="auto"/>
          <w:spacing w:val="0"/>
          <w:sz w:val="31"/>
          <w:szCs w:val="31"/>
          <w:highlight w:val="none"/>
          <w:u w:val="none"/>
          <w:shd w:val="clear" w:fill="FFFFFF"/>
        </w:rPr>
        <w:t>202</w:t>
      </w:r>
      <w:r>
        <w:rPr>
          <w:rFonts w:hint="eastAsia" w:ascii="仿宋_GB2312" w:hAnsi="仿宋_GB2312" w:eastAsia="仿宋_GB2312" w:cs="仿宋_GB2312"/>
          <w:i w:val="0"/>
          <w:iCs w:val="0"/>
          <w:caps w:val="0"/>
          <w:color w:val="auto"/>
          <w:spacing w:val="0"/>
          <w:sz w:val="31"/>
          <w:szCs w:val="31"/>
          <w:highlight w:val="none"/>
          <w:u w:val="none"/>
          <w:shd w:val="clear" w:fill="FFFFFF"/>
          <w:lang w:val="en-US" w:eastAsia="zh-CN"/>
        </w:rPr>
        <w:t>5</w:t>
      </w:r>
      <w:r>
        <w:rPr>
          <w:rFonts w:hint="eastAsia" w:ascii="仿宋_GB2312" w:hAnsi="仿宋_GB2312" w:eastAsia="仿宋_GB2312" w:cs="仿宋_GB2312"/>
          <w:i w:val="0"/>
          <w:iCs w:val="0"/>
          <w:caps w:val="0"/>
          <w:color w:val="auto"/>
          <w:spacing w:val="0"/>
          <w:sz w:val="31"/>
          <w:szCs w:val="31"/>
          <w:highlight w:val="none"/>
          <w:u w:val="none"/>
          <w:shd w:val="clear" w:fill="FFFFFF"/>
        </w:rPr>
        <w:t>年</w:t>
      </w:r>
      <w:r>
        <w:rPr>
          <w:rFonts w:hint="eastAsia" w:ascii="仿宋_GB2312" w:hAnsi="仿宋_GB2312" w:eastAsia="仿宋_GB2312" w:cs="仿宋_GB2312"/>
          <w:i w:val="0"/>
          <w:iCs w:val="0"/>
          <w:caps w:val="0"/>
          <w:color w:val="auto"/>
          <w:spacing w:val="0"/>
          <w:sz w:val="31"/>
          <w:szCs w:val="31"/>
          <w:highlight w:val="none"/>
          <w:u w:val="none"/>
          <w:shd w:val="clear" w:fill="FFFFFF"/>
          <w:lang w:val="en-US" w:eastAsia="zh-CN"/>
        </w:rPr>
        <w:t>6</w:t>
      </w:r>
      <w:r>
        <w:rPr>
          <w:rFonts w:hint="eastAsia" w:ascii="仿宋_GB2312" w:hAnsi="仿宋_GB2312" w:eastAsia="仿宋_GB2312" w:cs="仿宋_GB2312"/>
          <w:i w:val="0"/>
          <w:iCs w:val="0"/>
          <w:caps w:val="0"/>
          <w:color w:val="auto"/>
          <w:spacing w:val="0"/>
          <w:sz w:val="31"/>
          <w:szCs w:val="31"/>
          <w:highlight w:val="none"/>
          <w:u w:val="none"/>
          <w:shd w:val="clear" w:fill="FFFFFF"/>
        </w:rPr>
        <w:t>月</w:t>
      </w:r>
      <w:r>
        <w:rPr>
          <w:rFonts w:hint="eastAsia" w:ascii="仿宋_GB2312" w:hAnsi="仿宋_GB2312" w:eastAsia="仿宋_GB2312" w:cs="仿宋_GB2312"/>
          <w:i w:val="0"/>
          <w:iCs w:val="0"/>
          <w:caps w:val="0"/>
          <w:color w:val="auto"/>
          <w:spacing w:val="0"/>
          <w:sz w:val="31"/>
          <w:szCs w:val="31"/>
          <w:highlight w:val="none"/>
          <w:u w:val="none"/>
          <w:shd w:val="clear" w:fill="FFFFFF"/>
          <w:lang w:val="en-US" w:eastAsia="zh-CN"/>
        </w:rPr>
        <w:t>30</w:t>
      </w:r>
      <w:r>
        <w:rPr>
          <w:rFonts w:hint="eastAsia" w:ascii="仿宋_GB2312" w:hAnsi="仿宋_GB2312" w:eastAsia="仿宋_GB2312" w:cs="仿宋_GB2312"/>
          <w:i w:val="0"/>
          <w:iCs w:val="0"/>
          <w:caps w:val="0"/>
          <w:color w:val="auto"/>
          <w:spacing w:val="0"/>
          <w:sz w:val="31"/>
          <w:szCs w:val="31"/>
          <w:highlight w:val="none"/>
          <w:u w:val="none"/>
          <w:shd w:val="clear" w:fill="FFFFFF"/>
        </w:rPr>
        <w:t>日前</w:t>
      </w:r>
      <w:r>
        <w:rPr>
          <w:rFonts w:hint="eastAsia" w:ascii="仿宋_GB2312" w:hAnsi="仿宋_GB2312" w:eastAsia="仿宋_GB2312" w:cs="仿宋_GB2312"/>
          <w:i w:val="0"/>
          <w:iCs w:val="0"/>
          <w:caps w:val="0"/>
          <w:color w:val="000000"/>
          <w:spacing w:val="0"/>
          <w:sz w:val="31"/>
          <w:szCs w:val="31"/>
          <w:highlight w:val="none"/>
          <w:u w:val="none"/>
          <w:shd w:val="clear" w:fill="FFFFFF"/>
        </w:rPr>
        <w:t>将申请材料扫描件或电子版发送至指定邮箱ihmt_fjpit@vip.163.com，邮件主题：统测成绩报考-姓名+联系电话。我校将对申请人报名资格和报名材料进行资格审查。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i w:val="0"/>
          <w:iCs w:val="0"/>
          <w:caps w:val="0"/>
          <w:color w:val="000000"/>
          <w:spacing w:val="0"/>
          <w:sz w:val="31"/>
          <w:szCs w:val="31"/>
          <w:highlight w:val="none"/>
          <w:u w:val="none"/>
          <w:shd w:val="clear" w:fill="FFFFFF"/>
          <w:lang w:val="en-US" w:eastAsia="zh-CN"/>
        </w:rPr>
      </w:pPr>
      <w:r>
        <w:rPr>
          <w:rFonts w:hint="eastAsia" w:ascii="仿宋_GB2312" w:hAnsi="仿宋_GB2312" w:eastAsia="仿宋_GB2312" w:cs="仿宋_GB2312"/>
          <w:i w:val="0"/>
          <w:iCs w:val="0"/>
          <w:caps w:val="0"/>
          <w:color w:val="000000"/>
          <w:spacing w:val="0"/>
          <w:sz w:val="31"/>
          <w:szCs w:val="31"/>
          <w:highlight w:val="none"/>
          <w:u w:val="none"/>
          <w:shd w:val="clear" w:fill="FFFFFF"/>
        </w:rPr>
        <w:t>通过资格审查的</w:t>
      </w:r>
      <w:r>
        <w:rPr>
          <w:rFonts w:hint="eastAsia" w:ascii="仿宋_GB2312" w:hAnsi="仿宋_GB2312" w:eastAsia="仿宋_GB2312" w:cs="仿宋_GB2312"/>
          <w:i w:val="0"/>
          <w:iCs w:val="0"/>
          <w:caps w:val="0"/>
          <w:color w:val="000000"/>
          <w:spacing w:val="0"/>
          <w:sz w:val="31"/>
          <w:szCs w:val="31"/>
          <w:highlight w:val="none"/>
          <w:u w:val="none"/>
          <w:shd w:val="clear" w:fill="FFFFFF"/>
          <w:lang w:eastAsia="zh-CN"/>
        </w:rPr>
        <w:t>考生</w:t>
      </w:r>
      <w:r>
        <w:rPr>
          <w:rFonts w:hint="eastAsia" w:ascii="仿宋_GB2312" w:hAnsi="仿宋_GB2312" w:eastAsia="仿宋_GB2312" w:cs="仿宋_GB2312"/>
          <w:i w:val="0"/>
          <w:iCs w:val="0"/>
          <w:caps w:val="0"/>
          <w:color w:val="000000"/>
          <w:spacing w:val="0"/>
          <w:sz w:val="31"/>
          <w:szCs w:val="31"/>
          <w:highlight w:val="none"/>
          <w:u w:val="none"/>
          <w:shd w:val="clear" w:fill="FFFFFF"/>
        </w:rPr>
        <w:t>，需接受我校的</w:t>
      </w:r>
      <w:r>
        <w:rPr>
          <w:rFonts w:hint="eastAsia" w:ascii="仿宋_GB2312" w:hAnsi="仿宋_GB2312" w:eastAsia="仿宋_GB2312" w:cs="仿宋_GB2312"/>
          <w:i w:val="0"/>
          <w:iCs w:val="0"/>
          <w:caps w:val="0"/>
          <w:color w:val="000000"/>
          <w:spacing w:val="0"/>
          <w:sz w:val="31"/>
          <w:szCs w:val="31"/>
          <w:highlight w:val="none"/>
          <w:u w:val="none"/>
          <w:shd w:val="clear" w:fill="FFFFFF"/>
          <w:lang w:val="en-US" w:eastAsia="zh-CN"/>
        </w:rPr>
        <w:t>线上</w:t>
      </w:r>
      <w:r>
        <w:rPr>
          <w:rFonts w:hint="eastAsia" w:ascii="仿宋_GB2312" w:hAnsi="仿宋_GB2312" w:eastAsia="仿宋_GB2312" w:cs="仿宋_GB2312"/>
          <w:i w:val="0"/>
          <w:iCs w:val="0"/>
          <w:caps w:val="0"/>
          <w:color w:val="000000"/>
          <w:spacing w:val="0"/>
          <w:sz w:val="31"/>
          <w:szCs w:val="31"/>
          <w:highlight w:val="none"/>
          <w:u w:val="none"/>
          <w:shd w:val="clear" w:fill="FFFFFF"/>
        </w:rPr>
        <w:t>面试。我校将通过邮件形式通知面试时间（时间另行通知）</w:t>
      </w:r>
      <w:r>
        <w:rPr>
          <w:rFonts w:hint="eastAsia" w:ascii="仿宋_GB2312" w:hAnsi="仿宋_GB2312" w:eastAsia="仿宋_GB2312" w:cs="仿宋_GB2312"/>
          <w:i w:val="0"/>
          <w:iCs w:val="0"/>
          <w:caps w:val="0"/>
          <w:color w:val="000000"/>
          <w:spacing w:val="0"/>
          <w:sz w:val="31"/>
          <w:szCs w:val="31"/>
          <w:highlight w:val="none"/>
          <w:u w:val="none"/>
          <w:shd w:val="clear" w:fill="FFFFFF"/>
          <w:lang w:eastAsia="zh-CN"/>
        </w:rPr>
        <w:t>。</w:t>
      </w:r>
      <w:r>
        <w:rPr>
          <w:rFonts w:hint="eastAsia" w:ascii="仿宋_GB2312" w:hAnsi="仿宋_GB2312" w:eastAsia="仿宋_GB2312" w:cs="仿宋_GB2312"/>
          <w:i w:val="0"/>
          <w:iCs w:val="0"/>
          <w:caps w:val="0"/>
          <w:color w:val="000000"/>
          <w:spacing w:val="0"/>
          <w:sz w:val="31"/>
          <w:szCs w:val="31"/>
          <w:highlight w:val="none"/>
          <w:u w:val="none"/>
          <w:shd w:val="clear" w:fill="FFFFFF"/>
          <w:lang w:val="en-US" w:eastAsia="zh-CN"/>
        </w:rPr>
        <w:t>请考生务必及时查收并回复邮件。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highlight w:val="none"/>
          <w:u w:val="none"/>
        </w:rPr>
      </w:pPr>
      <w:r>
        <w:rPr>
          <w:rFonts w:hint="eastAsia" w:ascii="仿宋_GB2312" w:hAnsi="仿宋_GB2312" w:eastAsia="仿宋_GB2312" w:cs="仿宋_GB2312"/>
          <w:i w:val="0"/>
          <w:iCs w:val="0"/>
          <w:caps w:val="0"/>
          <w:color w:val="000000"/>
          <w:spacing w:val="0"/>
          <w:sz w:val="31"/>
          <w:szCs w:val="31"/>
          <w:highlight w:val="none"/>
          <w:u w:val="none"/>
          <w:shd w:val="clear" w:fill="FFFFFF"/>
        </w:rPr>
        <w:t>我校将根据统测成绩</w:t>
      </w:r>
      <w:r>
        <w:rPr>
          <w:rFonts w:hint="eastAsia" w:ascii="仿宋_GB2312" w:hAnsi="仿宋_GB2312" w:eastAsia="仿宋_GB2312" w:cs="仿宋_GB2312"/>
          <w:i w:val="0"/>
          <w:iCs w:val="0"/>
          <w:caps w:val="0"/>
          <w:color w:val="000000"/>
          <w:spacing w:val="0"/>
          <w:sz w:val="31"/>
          <w:szCs w:val="31"/>
          <w:highlight w:val="none"/>
          <w:u w:val="none"/>
          <w:shd w:val="clear" w:fill="FFFFFF"/>
          <w:lang w:eastAsia="zh-CN"/>
        </w:rPr>
        <w:t>和面试成绩</w:t>
      </w:r>
      <w:r>
        <w:rPr>
          <w:rFonts w:hint="eastAsia" w:ascii="仿宋_GB2312" w:hAnsi="仿宋_GB2312" w:eastAsia="仿宋_GB2312" w:cs="仿宋_GB2312"/>
          <w:i w:val="0"/>
          <w:iCs w:val="0"/>
          <w:caps w:val="0"/>
          <w:color w:val="000000"/>
          <w:spacing w:val="0"/>
          <w:sz w:val="31"/>
          <w:szCs w:val="31"/>
          <w:highlight w:val="none"/>
          <w:u w:val="none"/>
          <w:shd w:val="clear" w:fill="FFFFFF"/>
        </w:rPr>
        <w:t>等进行综合评定，择优录取</w:t>
      </w:r>
      <w:r>
        <w:rPr>
          <w:rFonts w:hint="eastAsia" w:ascii="仿宋_GB2312" w:hAnsi="仿宋_GB2312" w:eastAsia="仿宋_GB2312" w:cs="仿宋_GB2312"/>
          <w:i w:val="0"/>
          <w:iCs w:val="0"/>
          <w:caps w:val="0"/>
          <w:color w:val="000000"/>
          <w:spacing w:val="0"/>
          <w:sz w:val="31"/>
          <w:szCs w:val="31"/>
          <w:highlight w:val="none"/>
          <w:u w:val="none"/>
          <w:shd w:val="clear" w:fill="FFFFFF"/>
          <w:lang w:eastAsia="zh-CN"/>
        </w:rPr>
        <w:t>。获得我校录取资格的考生，需提供台湾</w:t>
      </w:r>
      <w:r>
        <w:rPr>
          <w:rFonts w:hint="eastAsia" w:ascii="仿宋_GB2312" w:hAnsi="仿宋_GB2312" w:eastAsia="仿宋_GB2312" w:cs="仿宋_GB2312"/>
          <w:i w:val="0"/>
          <w:iCs w:val="0"/>
          <w:caps w:val="0"/>
          <w:color w:val="000000"/>
          <w:spacing w:val="0"/>
          <w:sz w:val="31"/>
          <w:szCs w:val="31"/>
          <w:highlight w:val="none"/>
          <w:u w:val="none"/>
          <w:shd w:val="clear" w:fill="FFFFFF"/>
          <w:lang w:val="en-US" w:eastAsia="zh-CN"/>
        </w:rPr>
        <w:t>省</w:t>
      </w:r>
      <w:r>
        <w:rPr>
          <w:rFonts w:hint="eastAsia" w:ascii="仿宋_GB2312" w:hAnsi="仿宋_GB2312" w:eastAsia="仿宋_GB2312" w:cs="仿宋_GB2312"/>
          <w:i w:val="0"/>
          <w:iCs w:val="0"/>
          <w:caps w:val="0"/>
          <w:color w:val="000000"/>
          <w:spacing w:val="0"/>
          <w:sz w:val="31"/>
          <w:szCs w:val="31"/>
          <w:highlight w:val="none"/>
          <w:u w:val="none"/>
          <w:shd w:val="clear" w:fill="FFFFFF"/>
          <w:lang w:eastAsia="zh-CN"/>
        </w:rPr>
        <w:t>医院体检合格报告（体检项目见附件</w:t>
      </w:r>
      <w:r>
        <w:rPr>
          <w:rFonts w:hint="eastAsia" w:ascii="仿宋_GB2312" w:hAnsi="仿宋_GB2312" w:eastAsia="仿宋_GB2312" w:cs="仿宋_GB2312"/>
          <w:i w:val="0"/>
          <w:iCs w:val="0"/>
          <w:caps w:val="0"/>
          <w:color w:val="000000"/>
          <w:spacing w:val="0"/>
          <w:sz w:val="31"/>
          <w:szCs w:val="31"/>
          <w:highlight w:val="none"/>
          <w:u w:val="none"/>
          <w:shd w:val="clear" w:fill="FFFFFF"/>
          <w:lang w:val="en-US" w:eastAsia="zh-CN"/>
        </w:rPr>
        <w:t>4</w:t>
      </w:r>
      <w:r>
        <w:rPr>
          <w:rFonts w:hint="eastAsia" w:ascii="仿宋_GB2312" w:hAnsi="仿宋_GB2312" w:eastAsia="仿宋_GB2312" w:cs="仿宋_GB2312"/>
          <w:i w:val="0"/>
          <w:iCs w:val="0"/>
          <w:caps w:val="0"/>
          <w:color w:val="000000"/>
          <w:spacing w:val="0"/>
          <w:sz w:val="31"/>
          <w:szCs w:val="31"/>
          <w:highlight w:val="none"/>
          <w:u w:val="none"/>
          <w:shd w:val="clear" w:fill="FFFFFF"/>
          <w:lang w:eastAsia="zh-CN"/>
        </w:rPr>
        <w:t>）。我校将</w:t>
      </w:r>
      <w:r>
        <w:rPr>
          <w:rFonts w:hint="eastAsia" w:ascii="仿宋_GB2312" w:hAnsi="仿宋_GB2312" w:eastAsia="仿宋_GB2312" w:cs="仿宋_GB2312"/>
          <w:i w:val="0"/>
          <w:iCs w:val="0"/>
          <w:caps w:val="0"/>
          <w:color w:val="000000"/>
          <w:spacing w:val="0"/>
          <w:sz w:val="31"/>
          <w:szCs w:val="31"/>
          <w:highlight w:val="none"/>
          <w:u w:val="none"/>
          <w:shd w:val="clear" w:fill="FFFFFF"/>
        </w:rPr>
        <w:t>寄发录取通知书，办理入学、注册等相关手续。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highlight w:val="none"/>
          <w:u w:val="none"/>
        </w:rPr>
      </w:pPr>
      <w:r>
        <w:rPr>
          <w:rFonts w:hint="eastAsia" w:ascii="黑体" w:hAnsi="宋体" w:eastAsia="黑体" w:cs="黑体"/>
          <w:b w:val="0"/>
          <w:bCs w:val="0"/>
          <w:i w:val="0"/>
          <w:iCs w:val="0"/>
          <w:caps w:val="0"/>
          <w:color w:val="000000"/>
          <w:spacing w:val="0"/>
          <w:sz w:val="31"/>
          <w:szCs w:val="31"/>
          <w:highlight w:val="none"/>
          <w:u w:val="none"/>
          <w:shd w:val="clear" w:fill="FFFFFF"/>
          <w:lang w:eastAsia="zh-CN"/>
        </w:rPr>
        <w:t>三</w:t>
      </w:r>
      <w:r>
        <w:rPr>
          <w:rFonts w:hint="eastAsia" w:ascii="黑体" w:hAnsi="宋体" w:eastAsia="黑体" w:cs="黑体"/>
          <w:b w:val="0"/>
          <w:bCs w:val="0"/>
          <w:i w:val="0"/>
          <w:iCs w:val="0"/>
          <w:caps w:val="0"/>
          <w:color w:val="000000"/>
          <w:spacing w:val="0"/>
          <w:sz w:val="31"/>
          <w:szCs w:val="31"/>
          <w:highlight w:val="none"/>
          <w:u w:val="none"/>
          <w:shd w:val="clear" w:fill="FFFFFF"/>
        </w:rPr>
        <w:t>、报到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pP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t>学生凭《录取通知书》按我校规定的时间及相关要求到学校办理报到手续。新生入学后，按规定进行身体检查，不符合要求的，取消入学资格；如因身体原因专业受限，可商转其他专业。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highlight w:val="none"/>
          <w:u w:val="none"/>
        </w:rPr>
      </w:pPr>
      <w:r>
        <w:rPr>
          <w:rFonts w:hint="eastAsia" w:ascii="黑体" w:hAnsi="宋体" w:eastAsia="黑体" w:cs="黑体"/>
          <w:i w:val="0"/>
          <w:iCs w:val="0"/>
          <w:caps w:val="0"/>
          <w:color w:val="000000"/>
          <w:spacing w:val="0"/>
          <w:sz w:val="31"/>
          <w:szCs w:val="31"/>
          <w:highlight w:val="none"/>
          <w:u w:val="none"/>
          <w:shd w:val="clear" w:fill="FFFFFF"/>
          <w:lang w:eastAsia="zh-CN"/>
        </w:rPr>
        <w:t>四</w:t>
      </w:r>
      <w:r>
        <w:rPr>
          <w:rFonts w:hint="eastAsia" w:ascii="黑体" w:hAnsi="宋体" w:eastAsia="黑体" w:cs="黑体"/>
          <w:i w:val="0"/>
          <w:iCs w:val="0"/>
          <w:caps w:val="0"/>
          <w:color w:val="000000"/>
          <w:spacing w:val="0"/>
          <w:sz w:val="31"/>
          <w:szCs w:val="31"/>
          <w:highlight w:val="none"/>
          <w:u w:val="none"/>
          <w:shd w:val="clear" w:fill="FFFFFF"/>
        </w:rPr>
        <w:t>、学费及住宿费</w:t>
      </w:r>
      <w:r>
        <w:rPr>
          <w:rFonts w:hint="eastAsia" w:ascii="仿宋_GB2312" w:hAnsi="仿宋_GB2312" w:eastAsia="仿宋_GB2312" w:cs="仿宋_GB2312"/>
          <w:i w:val="0"/>
          <w:iCs w:val="0"/>
          <w:caps w:val="0"/>
          <w:color w:val="000000"/>
          <w:spacing w:val="0"/>
          <w:sz w:val="31"/>
          <w:szCs w:val="31"/>
          <w:highlight w:val="none"/>
          <w:u w:val="none"/>
          <w:shd w:val="clear" w:fill="FFFFFF"/>
        </w:rPr>
        <w:t>（收费以当年主管部门审批为准）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i w:val="0"/>
          <w:iCs w:val="0"/>
          <w:caps w:val="0"/>
          <w:color w:val="000000"/>
          <w:spacing w:val="0"/>
          <w:sz w:val="31"/>
          <w:szCs w:val="31"/>
          <w:highlight w:val="none"/>
          <w:u w:val="none"/>
          <w:shd w:val="clear" w:fill="FFFFFF"/>
        </w:rPr>
      </w:pPr>
      <w:r>
        <w:rPr>
          <w:rFonts w:hint="eastAsia" w:ascii="仿宋_GB2312" w:hAnsi="仿宋_GB2312" w:eastAsia="仿宋_GB2312" w:cs="仿宋_GB2312"/>
          <w:i w:val="0"/>
          <w:iCs w:val="0"/>
          <w:caps w:val="0"/>
          <w:color w:val="000000"/>
          <w:spacing w:val="0"/>
          <w:sz w:val="31"/>
          <w:szCs w:val="31"/>
          <w:highlight w:val="none"/>
          <w:u w:val="none"/>
          <w:shd w:val="clear" w:fill="FFFFFF"/>
        </w:rPr>
        <w:t>被我校录取的学生应按规定缴纳学费、住宿费和杂费等，收费标准与我校学生一致，以人民币方式结算。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highlight w:val="none"/>
          <w:u w:val="none"/>
        </w:rPr>
      </w:pPr>
      <w:r>
        <w:rPr>
          <w:rFonts w:hint="eastAsia" w:ascii="黑体" w:hAnsi="宋体" w:eastAsia="黑体" w:cs="黑体"/>
          <w:i w:val="0"/>
          <w:iCs w:val="0"/>
          <w:caps w:val="0"/>
          <w:color w:val="000000"/>
          <w:spacing w:val="0"/>
          <w:sz w:val="31"/>
          <w:szCs w:val="31"/>
          <w:highlight w:val="none"/>
          <w:u w:val="none"/>
          <w:shd w:val="clear" w:fill="FFFFFF"/>
          <w:lang w:eastAsia="zh-CN"/>
        </w:rPr>
        <w:t>五</w:t>
      </w:r>
      <w:r>
        <w:rPr>
          <w:rFonts w:hint="eastAsia" w:ascii="黑体" w:hAnsi="宋体" w:eastAsia="黑体" w:cs="黑体"/>
          <w:i w:val="0"/>
          <w:iCs w:val="0"/>
          <w:caps w:val="0"/>
          <w:color w:val="000000"/>
          <w:spacing w:val="0"/>
          <w:sz w:val="31"/>
          <w:szCs w:val="31"/>
          <w:highlight w:val="none"/>
          <w:u w:val="none"/>
          <w:shd w:val="clear" w:fill="FFFFFF"/>
        </w:rPr>
        <w:t>、违规处理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highlight w:val="none"/>
          <w:u w:val="none"/>
        </w:rPr>
      </w:pP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t>在报名、考核等环节出现违规行为的，按照《国家教育考试违规处理办法》《普通高等学校招生违规行为处理暂行办法》确定的程序和规定处理。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highlight w:val="none"/>
          <w:u w:val="none"/>
        </w:rPr>
      </w:pPr>
      <w:r>
        <w:rPr>
          <w:rFonts w:hint="eastAsia" w:ascii="黑体" w:hAnsi="宋体" w:eastAsia="黑体" w:cs="黑体"/>
          <w:i w:val="0"/>
          <w:iCs w:val="0"/>
          <w:caps w:val="0"/>
          <w:color w:val="000000"/>
          <w:spacing w:val="0"/>
          <w:sz w:val="31"/>
          <w:szCs w:val="31"/>
          <w:highlight w:val="none"/>
          <w:u w:val="none"/>
          <w:shd w:val="clear" w:fill="FFFFFF"/>
          <w:lang w:eastAsia="zh-CN"/>
        </w:rPr>
        <w:t>六</w:t>
      </w:r>
      <w:r>
        <w:rPr>
          <w:rFonts w:hint="eastAsia" w:ascii="黑体" w:hAnsi="宋体" w:eastAsia="黑体" w:cs="黑体"/>
          <w:i w:val="0"/>
          <w:iCs w:val="0"/>
          <w:caps w:val="0"/>
          <w:color w:val="000000"/>
          <w:spacing w:val="0"/>
          <w:sz w:val="31"/>
          <w:szCs w:val="31"/>
          <w:highlight w:val="none"/>
          <w:u w:val="none"/>
          <w:shd w:val="clear" w:fill="FFFFFF"/>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b w:val="0"/>
          <w:bCs w:val="0"/>
          <w:i w:val="0"/>
          <w:iCs w:val="0"/>
          <w:caps w:val="0"/>
          <w:color w:val="000000"/>
          <w:spacing w:val="0"/>
          <w:sz w:val="31"/>
          <w:szCs w:val="31"/>
          <w:highlight w:val="none"/>
          <w:u w:val="none"/>
          <w:shd w:val="clear" w:fill="FFFFFF"/>
        </w:rPr>
      </w:pPr>
      <w:r>
        <w:rPr>
          <w:rFonts w:hint="eastAsia" w:ascii="仿宋_GB2312" w:hAnsi="仿宋_GB2312" w:eastAsia="仿宋_GB2312" w:cs="仿宋_GB2312"/>
          <w:i w:val="0"/>
          <w:iCs w:val="0"/>
          <w:caps w:val="0"/>
          <w:color w:val="000000"/>
          <w:spacing w:val="15"/>
          <w:sz w:val="31"/>
          <w:szCs w:val="31"/>
          <w:highlight w:val="none"/>
          <w:u w:val="none"/>
          <w:shd w:val="clear" w:fill="FFFFFF"/>
        </w:rPr>
        <w:t>1.</w:t>
      </w: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t>培养形式：学生皆并入大陆统招生共同培养。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b w:val="0"/>
          <w:bCs w:val="0"/>
          <w:i w:val="0"/>
          <w:iCs w:val="0"/>
          <w:caps w:val="0"/>
          <w:color w:val="000000"/>
          <w:spacing w:val="0"/>
          <w:sz w:val="31"/>
          <w:szCs w:val="31"/>
          <w:highlight w:val="none"/>
          <w:u w:val="none"/>
          <w:shd w:val="clear" w:fill="FFFFFF"/>
        </w:rPr>
      </w:pP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t>2.入学与在校管理：</w:t>
      </w: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lang w:eastAsia="zh-CN"/>
        </w:rPr>
        <w:t>台湾</w:t>
      </w: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t>学生学籍由学校注册并统一管理。</w:t>
      </w: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lang w:eastAsia="zh-CN"/>
        </w:rPr>
        <w:t>台湾</w:t>
      </w: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t>学生转专业、转学、退学、休学、复学等事宜参照学校大陆学生的相关规定。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highlight w:val="none"/>
          <w:u w:val="none"/>
        </w:rPr>
      </w:pP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t>3.奖助学金：根据上级主管部门以及我校相关文件精神，提供奖助学金。对于家庭经济困难的</w:t>
      </w: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lang w:eastAsia="zh-CN"/>
        </w:rPr>
        <w:t>台湾</w:t>
      </w:r>
      <w:r>
        <w:rPr>
          <w:rFonts w:hint="eastAsia" w:ascii="仿宋_GB2312" w:hAnsi="仿宋_GB2312" w:eastAsia="仿宋_GB2312" w:cs="仿宋_GB2312"/>
          <w:b w:val="0"/>
          <w:bCs w:val="0"/>
          <w:i w:val="0"/>
          <w:iCs w:val="0"/>
          <w:caps w:val="0"/>
          <w:color w:val="000000"/>
          <w:spacing w:val="0"/>
          <w:sz w:val="31"/>
          <w:szCs w:val="31"/>
          <w:highlight w:val="none"/>
          <w:u w:val="none"/>
          <w:shd w:val="clear" w:fill="FFFFFF"/>
        </w:rPr>
        <w:t>学生，可申请减免学费、住宿费，并申请勤工助学岗位。具体办法参照</w:t>
      </w:r>
      <w:r>
        <w:rPr>
          <w:rFonts w:hint="eastAsia" w:ascii="仿宋_GB2312" w:hAnsi="仿宋_GB2312" w:eastAsia="仿宋_GB2312" w:cs="仿宋_GB2312"/>
          <w:i w:val="0"/>
          <w:iCs w:val="0"/>
          <w:caps w:val="0"/>
          <w:color w:val="000000"/>
          <w:spacing w:val="0"/>
          <w:sz w:val="31"/>
          <w:szCs w:val="31"/>
          <w:highlight w:val="none"/>
          <w:u w:val="none"/>
          <w:shd w:val="clear" w:fill="FFFFFF"/>
        </w:rPr>
        <w:t>我校相关规定。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highlight w:val="none"/>
          <w:u w:val="none"/>
        </w:rPr>
      </w:pPr>
      <w:r>
        <w:rPr>
          <w:rFonts w:hint="eastAsia" w:ascii="仿宋_GB2312" w:hAnsi="仿宋_GB2312" w:eastAsia="仿宋_GB2312" w:cs="仿宋_GB2312"/>
          <w:i w:val="0"/>
          <w:iCs w:val="0"/>
          <w:caps w:val="0"/>
          <w:color w:val="000000"/>
          <w:spacing w:val="0"/>
          <w:sz w:val="31"/>
          <w:szCs w:val="31"/>
          <w:highlight w:val="none"/>
          <w:u w:val="none"/>
          <w:shd w:val="clear" w:fill="FFFFFF"/>
        </w:rPr>
        <w:t>4.证书种类：学习期满，修完规定课程和学分，成绩合格者颁发福建信息职业技术学院专科毕业证书。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5.本次招生工作由我校直接开展，不以任何形式授权任何机构、企业和个人开展名额预定、培训、有偿咨询等，请考生和家长谨慎甄别不实信息。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15"/>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附件1：福建信息职业技术学院202</w:t>
      </w:r>
      <w:r>
        <w:rPr>
          <w:rFonts w:hint="eastAsia" w:ascii="仿宋_GB2312" w:hAnsi="仿宋_GB2312" w:eastAsia="仿宋_GB2312" w:cs="仿宋_GB2312"/>
          <w:i w:val="0"/>
          <w:iCs w:val="0"/>
          <w:caps w:val="0"/>
          <w:color w:val="000000"/>
          <w:spacing w:val="0"/>
          <w:sz w:val="31"/>
          <w:szCs w:val="31"/>
          <w:u w:val="none"/>
          <w:shd w:val="clear" w:fill="FFFFFF"/>
          <w:lang w:val="en-US" w:eastAsia="zh-CN"/>
        </w:rPr>
        <w:t>5</w:t>
      </w:r>
      <w:r>
        <w:rPr>
          <w:rFonts w:hint="eastAsia" w:ascii="仿宋_GB2312" w:hAnsi="仿宋_GB2312" w:eastAsia="仿宋_GB2312" w:cs="仿宋_GB2312"/>
          <w:i w:val="0"/>
          <w:iCs w:val="0"/>
          <w:caps w:val="0"/>
          <w:color w:val="000000"/>
          <w:spacing w:val="0"/>
          <w:sz w:val="31"/>
          <w:szCs w:val="31"/>
          <w:u w:val="none"/>
          <w:shd w:val="clear" w:fill="FFFFFF"/>
        </w:rPr>
        <w:t>年依据台湾统测成绩招收</w:t>
      </w:r>
      <w:r>
        <w:rPr>
          <w:rFonts w:hint="eastAsia" w:ascii="仿宋_GB2312" w:hAnsi="仿宋_GB2312" w:eastAsia="仿宋_GB2312" w:cs="仿宋_GB2312"/>
          <w:i w:val="0"/>
          <w:iCs w:val="0"/>
          <w:caps w:val="0"/>
          <w:color w:val="000000"/>
          <w:spacing w:val="0"/>
          <w:sz w:val="31"/>
          <w:szCs w:val="31"/>
          <w:u w:val="none"/>
          <w:shd w:val="clear" w:fill="FFFFFF"/>
          <w:lang w:eastAsia="zh-CN"/>
        </w:rPr>
        <w:t>台湾</w:t>
      </w:r>
      <w:r>
        <w:rPr>
          <w:rFonts w:hint="eastAsia" w:ascii="仿宋_GB2312" w:hAnsi="仿宋_GB2312" w:eastAsia="仿宋_GB2312" w:cs="仿宋_GB2312"/>
          <w:i w:val="0"/>
          <w:iCs w:val="0"/>
          <w:caps w:val="0"/>
          <w:color w:val="000000"/>
          <w:spacing w:val="0"/>
          <w:sz w:val="31"/>
          <w:szCs w:val="31"/>
          <w:u w:val="none"/>
          <w:shd w:val="clear" w:fill="FFFFFF"/>
        </w:rPr>
        <w:t>学生招生专业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附件</w:t>
      </w:r>
      <w:r>
        <w:rPr>
          <w:rFonts w:hint="eastAsia" w:ascii="仿宋_GB2312" w:hAnsi="仿宋_GB2312" w:eastAsia="仿宋_GB2312" w:cs="仿宋_GB2312"/>
          <w:i w:val="0"/>
          <w:iCs w:val="0"/>
          <w:caps w:val="0"/>
          <w:color w:val="000000"/>
          <w:spacing w:val="0"/>
          <w:sz w:val="31"/>
          <w:szCs w:val="31"/>
          <w:u w:val="none"/>
          <w:shd w:val="clear" w:fill="FFFFFF"/>
          <w:lang w:val="en-US" w:eastAsia="zh-CN"/>
        </w:rPr>
        <w:t>2</w:t>
      </w:r>
      <w:r>
        <w:rPr>
          <w:rFonts w:hint="eastAsia" w:ascii="仿宋_GB2312" w:hAnsi="仿宋_GB2312" w:eastAsia="仿宋_GB2312" w:cs="仿宋_GB2312"/>
          <w:i w:val="0"/>
          <w:iCs w:val="0"/>
          <w:caps w:val="0"/>
          <w:color w:val="000000"/>
          <w:spacing w:val="0"/>
          <w:sz w:val="31"/>
          <w:szCs w:val="31"/>
          <w:u w:val="none"/>
          <w:shd w:val="clear" w:fill="FFFFFF"/>
        </w:rPr>
        <w:t>：福建信息职业技术学院依据台湾统测成绩招收台湾学生</w:t>
      </w:r>
      <w:r>
        <w:rPr>
          <w:rFonts w:hint="eastAsia" w:ascii="仿宋_GB2312" w:hAnsi="仿宋_GB2312" w:eastAsia="仿宋_GB2312" w:cs="仿宋_GB2312"/>
          <w:b w:val="0"/>
          <w:bCs w:val="0"/>
          <w:i w:val="0"/>
          <w:iCs w:val="0"/>
          <w:caps w:val="0"/>
          <w:color w:val="000000"/>
          <w:spacing w:val="0"/>
          <w:sz w:val="31"/>
          <w:szCs w:val="31"/>
          <w:u w:val="none"/>
          <w:shd w:val="clear" w:fill="FFFFFF"/>
        </w:rPr>
        <w:t>入学申请表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000000"/>
          <w:spacing w:val="0"/>
          <w:sz w:val="31"/>
          <w:szCs w:val="31"/>
          <w:u w:val="none"/>
          <w:shd w:val="clear" w:fill="FFFFFF"/>
        </w:rPr>
      </w:pPr>
      <w:r>
        <w:rPr>
          <w:rFonts w:hint="eastAsia" w:ascii="仿宋_GB2312" w:hAnsi="仿宋_GB2312" w:eastAsia="仿宋_GB2312" w:cs="仿宋_GB2312"/>
          <w:i w:val="0"/>
          <w:iCs w:val="0"/>
          <w:caps w:val="0"/>
          <w:color w:val="000000"/>
          <w:spacing w:val="0"/>
          <w:sz w:val="31"/>
          <w:szCs w:val="31"/>
          <w:u w:val="none"/>
          <w:shd w:val="clear" w:fill="FFFFFF"/>
        </w:rPr>
        <w:t>附件</w:t>
      </w:r>
      <w:r>
        <w:rPr>
          <w:rFonts w:hint="eastAsia" w:ascii="仿宋_GB2312" w:hAnsi="仿宋_GB2312" w:eastAsia="仿宋_GB2312" w:cs="仿宋_GB2312"/>
          <w:i w:val="0"/>
          <w:iCs w:val="0"/>
          <w:caps w:val="0"/>
          <w:color w:val="000000"/>
          <w:spacing w:val="0"/>
          <w:sz w:val="31"/>
          <w:szCs w:val="31"/>
          <w:u w:val="none"/>
          <w:shd w:val="clear" w:fill="FFFFFF"/>
          <w:lang w:val="en-US" w:eastAsia="zh-CN"/>
        </w:rPr>
        <w:t>3</w:t>
      </w:r>
      <w:r>
        <w:rPr>
          <w:rFonts w:hint="eastAsia" w:ascii="仿宋_GB2312" w:hAnsi="仿宋_GB2312" w:eastAsia="仿宋_GB2312" w:cs="仿宋_GB2312"/>
          <w:i w:val="0"/>
          <w:iCs w:val="0"/>
          <w:caps w:val="0"/>
          <w:color w:val="000000"/>
          <w:spacing w:val="0"/>
          <w:sz w:val="31"/>
          <w:szCs w:val="31"/>
          <w:u w:val="none"/>
          <w:shd w:val="clear" w:fill="FFFFFF"/>
        </w:rPr>
        <w:t>：个人成绩授权查询委托书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i w:val="0"/>
          <w:iCs w:val="0"/>
          <w:caps w:val="0"/>
          <w:color w:val="000000"/>
          <w:spacing w:val="0"/>
          <w:sz w:val="31"/>
          <w:szCs w:val="31"/>
          <w:u w:val="none"/>
          <w:shd w:val="clear" w:fill="FFFFFF"/>
          <w:lang w:val="en-US" w:eastAsia="zh-CN"/>
        </w:rPr>
      </w:pPr>
      <w:r>
        <w:rPr>
          <w:rFonts w:hint="eastAsia" w:ascii="仿宋_GB2312" w:hAnsi="仿宋_GB2312" w:eastAsia="仿宋_GB2312" w:cs="仿宋_GB2312"/>
          <w:i w:val="0"/>
          <w:iCs w:val="0"/>
          <w:caps w:val="0"/>
          <w:color w:val="000000"/>
          <w:spacing w:val="0"/>
          <w:sz w:val="31"/>
          <w:szCs w:val="31"/>
          <w:u w:val="none"/>
          <w:shd w:val="clear" w:fill="FFFFFF"/>
          <w:lang w:eastAsia="zh-CN"/>
        </w:rPr>
        <w:t>附件</w:t>
      </w:r>
      <w:r>
        <w:rPr>
          <w:rFonts w:hint="eastAsia" w:ascii="仿宋_GB2312" w:hAnsi="仿宋_GB2312" w:eastAsia="仿宋_GB2312" w:cs="仿宋_GB2312"/>
          <w:i w:val="0"/>
          <w:iCs w:val="0"/>
          <w:caps w:val="0"/>
          <w:color w:val="000000"/>
          <w:spacing w:val="0"/>
          <w:sz w:val="31"/>
          <w:szCs w:val="31"/>
          <w:u w:val="none"/>
          <w:shd w:val="clear" w:fill="FFFFFF"/>
          <w:lang w:val="en-US" w:eastAsia="zh-CN"/>
        </w:rPr>
        <w:t>4：体检项目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Arial" w:hAnsi="Arial" w:cs="Arial"/>
          <w:i w:val="0"/>
          <w:iCs w:val="0"/>
          <w:caps w:val="0"/>
          <w:color w:val="000000"/>
          <w:spacing w:val="0"/>
          <w:sz w:val="27"/>
          <w:szCs w:val="27"/>
          <w:u w:val="none"/>
        </w:rPr>
      </w:pPr>
      <w:r>
        <w:rPr>
          <w:rStyle w:val="6"/>
          <w:rFonts w:hint="eastAsia" w:ascii="仿宋_GB2312" w:hAnsi="仿宋_GB2312" w:eastAsia="仿宋_GB2312" w:cs="仿宋_GB2312"/>
          <w:i w:val="0"/>
          <w:iCs w:val="0"/>
          <w:caps w:val="0"/>
          <w:color w:val="000000"/>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联 系 人：王老师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办公电话：0086-591-87816756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电子邮箱：ihmt_fjpit@vip.163.com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学校网址：http://www.fjpit.edu.cn/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邮   编：350003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Arial" w:hAnsi="Arial" w:cs="Arial"/>
          <w:i w:val="0"/>
          <w:iCs w:val="0"/>
          <w:caps w:val="0"/>
          <w:color w:val="000000"/>
          <w:spacing w:val="0"/>
          <w:sz w:val="27"/>
          <w:szCs w:val="27"/>
          <w:u w:val="none"/>
        </w:rPr>
      </w:pPr>
      <w:r>
        <w:rPr>
          <w:rFonts w:hint="eastAsia" w:ascii="仿宋_GB2312" w:hAnsi="仿宋_GB2312" w:eastAsia="仿宋_GB2312" w:cs="仿宋_GB2312"/>
          <w:i w:val="0"/>
          <w:iCs w:val="0"/>
          <w:caps w:val="0"/>
          <w:color w:val="000000"/>
          <w:spacing w:val="0"/>
          <w:sz w:val="31"/>
          <w:szCs w:val="31"/>
          <w:u w:val="none"/>
          <w:shd w:val="clear" w:fill="FFFFFF"/>
        </w:rPr>
        <w:t>地   址：中国福建省福州市鼓楼区福飞南路106号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000000"/>
          <w:spacing w:val="0"/>
          <w:sz w:val="31"/>
          <w:szCs w:val="31"/>
          <w:u w:val="none"/>
          <w:shd w:val="clear" w:fill="FFFFFF"/>
        </w:rPr>
      </w:pPr>
      <w:r>
        <w:rPr>
          <w:rFonts w:hint="eastAsia" w:ascii="仿宋_GB2312" w:hAnsi="仿宋_GB2312" w:eastAsia="仿宋_GB2312" w:cs="仿宋_GB2312"/>
          <w:i w:val="0"/>
          <w:iCs w:val="0"/>
          <w:caps w:val="0"/>
          <w:color w:val="000000"/>
          <w:spacing w:val="0"/>
          <w:sz w:val="31"/>
          <w:szCs w:val="31"/>
          <w:u w:val="none"/>
          <w:shd w:val="clear" w:fill="FFFFFF"/>
        </w:rPr>
        <w:t>         福建信息职业技术学院国际暨港澳台交流中心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000000"/>
          <w:spacing w:val="0"/>
          <w:sz w:val="31"/>
          <w:szCs w:val="31"/>
          <w:u w:val="none"/>
          <w:shd w:val="clear" w:fill="FFFFFF"/>
        </w:rPr>
      </w:pPr>
    </w:p>
    <w:p>
      <w:pPr>
        <w:pStyle w:val="7"/>
        <w:widowControl/>
        <w:spacing w:line="560" w:lineRule="exact"/>
        <w:jc w:val="both"/>
        <w:rPr>
          <w:rFonts w:hint="eastAsia" w:ascii="黑体" w:hAnsi="黑体" w:eastAsia="黑体" w:cs="黑体"/>
          <w:b w:val="0"/>
          <w:spacing w:val="-6"/>
          <w:kern w:val="2"/>
          <w:sz w:val="32"/>
          <w:szCs w:val="32"/>
        </w:rPr>
      </w:pPr>
    </w:p>
    <w:p>
      <w:pPr>
        <w:pStyle w:val="7"/>
        <w:widowControl/>
        <w:spacing w:line="560" w:lineRule="exact"/>
        <w:jc w:val="both"/>
        <w:rPr>
          <w:rFonts w:hint="eastAsia" w:ascii="黑体" w:hAnsi="黑体" w:eastAsia="黑体" w:cs="黑体"/>
          <w:b w:val="0"/>
          <w:spacing w:val="-6"/>
          <w:kern w:val="2"/>
          <w:sz w:val="32"/>
          <w:szCs w:val="32"/>
        </w:rPr>
      </w:pPr>
    </w:p>
    <w:p>
      <w:pPr>
        <w:pStyle w:val="7"/>
        <w:widowControl/>
        <w:spacing w:line="560" w:lineRule="exact"/>
        <w:jc w:val="both"/>
        <w:rPr>
          <w:rFonts w:hint="eastAsia" w:ascii="黑体" w:hAnsi="黑体" w:eastAsia="黑体" w:cs="黑体"/>
          <w:b w:val="0"/>
          <w:spacing w:val="-6"/>
          <w:kern w:val="2"/>
          <w:sz w:val="32"/>
          <w:szCs w:val="32"/>
        </w:rPr>
      </w:pPr>
    </w:p>
    <w:p>
      <w:pPr>
        <w:pStyle w:val="7"/>
        <w:widowControl/>
        <w:spacing w:line="560" w:lineRule="exact"/>
        <w:jc w:val="both"/>
        <w:rPr>
          <w:rFonts w:hint="eastAsia" w:ascii="黑体" w:hAnsi="黑体" w:eastAsia="黑体" w:cs="黑体"/>
          <w:b w:val="0"/>
          <w:spacing w:val="-6"/>
          <w:kern w:val="2"/>
          <w:sz w:val="32"/>
          <w:szCs w:val="32"/>
        </w:rPr>
      </w:pPr>
    </w:p>
    <w:p>
      <w:pPr>
        <w:pStyle w:val="7"/>
        <w:widowControl/>
        <w:spacing w:line="560" w:lineRule="exact"/>
        <w:jc w:val="both"/>
        <w:rPr>
          <w:rFonts w:hint="eastAsia" w:ascii="黑体" w:hAnsi="黑体" w:eastAsia="黑体" w:cs="黑体"/>
          <w:b w:val="0"/>
          <w:spacing w:val="-6"/>
          <w:kern w:val="2"/>
          <w:sz w:val="32"/>
          <w:szCs w:val="32"/>
        </w:rPr>
      </w:pPr>
    </w:p>
    <w:p>
      <w:pPr>
        <w:pStyle w:val="7"/>
        <w:widowControl/>
        <w:spacing w:line="560" w:lineRule="exact"/>
        <w:jc w:val="both"/>
        <w:rPr>
          <w:rFonts w:hint="eastAsia" w:ascii="黑体" w:hAnsi="黑体" w:eastAsia="黑体" w:cs="黑体"/>
          <w:b w:val="0"/>
          <w:spacing w:val="-6"/>
          <w:kern w:val="2"/>
          <w:sz w:val="32"/>
          <w:szCs w:val="32"/>
        </w:rPr>
      </w:pPr>
    </w:p>
    <w:p>
      <w:pPr>
        <w:pStyle w:val="7"/>
        <w:widowControl/>
        <w:spacing w:line="560" w:lineRule="exact"/>
        <w:jc w:val="both"/>
        <w:rPr>
          <w:rFonts w:hint="eastAsia" w:ascii="黑体" w:hAnsi="黑体" w:eastAsia="黑体" w:cs="黑体"/>
          <w:b w:val="0"/>
          <w:spacing w:val="-6"/>
          <w:kern w:val="2"/>
          <w:sz w:val="32"/>
          <w:szCs w:val="32"/>
          <w:lang w:eastAsia="zh-CN"/>
        </w:rPr>
      </w:pPr>
      <w:r>
        <w:rPr>
          <w:rFonts w:hint="eastAsia" w:ascii="黑体" w:hAnsi="黑体" w:eastAsia="黑体" w:cs="黑体"/>
          <w:b w:val="0"/>
          <w:spacing w:val="-6"/>
          <w:kern w:val="2"/>
          <w:sz w:val="32"/>
          <w:szCs w:val="32"/>
        </w:rPr>
        <w:t>附件</w:t>
      </w:r>
      <w:r>
        <w:rPr>
          <w:rFonts w:hint="eastAsia" w:ascii="黑体" w:hAnsi="黑体" w:eastAsia="黑体" w:cs="黑体"/>
          <w:b w:val="0"/>
          <w:spacing w:val="-6"/>
          <w:kern w:val="2"/>
          <w:sz w:val="32"/>
          <w:szCs w:val="32"/>
          <w:lang w:val="en-US" w:eastAsia="zh-CN"/>
        </w:rPr>
        <w:t>1</w:t>
      </w:r>
    </w:p>
    <w:p>
      <w:pPr>
        <w:pStyle w:val="7"/>
        <w:widowControl/>
        <w:spacing w:line="560" w:lineRule="exact"/>
        <w:jc w:val="both"/>
        <w:rPr>
          <w:rFonts w:hint="eastAsia" w:ascii="黑体" w:hAnsi="黑体" w:eastAsia="黑体" w:cs="黑体"/>
          <w:b w:val="0"/>
          <w:spacing w:val="-6"/>
          <w:kern w:val="2"/>
          <w:sz w:val="32"/>
          <w:szCs w:val="32"/>
        </w:rPr>
      </w:pPr>
    </w:p>
    <w:p>
      <w:pPr>
        <w:pStyle w:val="7"/>
        <w:widowControl/>
        <w:spacing w:line="560" w:lineRule="exact"/>
        <w:rPr>
          <w:rFonts w:hint="eastAsia" w:ascii="宋体" w:hAnsi="宋体" w:cs="宋体"/>
          <w:bCs/>
          <w:spacing w:val="-6"/>
          <w:kern w:val="2"/>
          <w:sz w:val="44"/>
          <w:szCs w:val="44"/>
        </w:rPr>
      </w:pPr>
      <w:r>
        <w:rPr>
          <w:rFonts w:hint="eastAsia" w:ascii="宋体" w:hAnsi="宋体" w:cs="宋体"/>
          <w:bCs/>
          <w:spacing w:val="-6"/>
          <w:kern w:val="2"/>
          <w:sz w:val="44"/>
          <w:szCs w:val="44"/>
        </w:rPr>
        <w:t>福建信息职业技术学院2025年依据台湾统测成绩招收台湾学生招生专业</w:t>
      </w:r>
    </w:p>
    <w:tbl>
      <w:tblPr>
        <w:tblStyle w:val="3"/>
        <w:tblW w:w="5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615"/>
        <w:gridCol w:w="2560"/>
        <w:gridCol w:w="3602"/>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0" w:type="auto"/>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校区</w:t>
            </w:r>
          </w:p>
        </w:tc>
        <w:tc>
          <w:tcPr>
            <w:tcW w:w="1355"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eastAsia" w:ascii="Arial" w:hAnsi="Arial" w:eastAsia="宋体" w:cs="Arial"/>
                <w:i w:val="0"/>
                <w:iCs w:val="0"/>
                <w:caps w:val="0"/>
                <w:color w:val="000000"/>
                <w:spacing w:val="0"/>
                <w:kern w:val="0"/>
                <w:sz w:val="29"/>
                <w:szCs w:val="29"/>
                <w:u w:val="none"/>
                <w:lang w:val="en-US" w:eastAsia="zh-CN" w:bidi="ar"/>
              </w:rPr>
              <w:t>学院</w:t>
            </w:r>
            <w:r>
              <w:rPr>
                <w:rFonts w:hint="default" w:ascii="Arial" w:hAnsi="Arial" w:eastAsia="宋体" w:cs="Arial"/>
                <w:i w:val="0"/>
                <w:iCs w:val="0"/>
                <w:caps w:val="0"/>
                <w:color w:val="000000"/>
                <w:spacing w:val="0"/>
                <w:kern w:val="0"/>
                <w:sz w:val="29"/>
                <w:szCs w:val="29"/>
                <w:u w:val="none"/>
                <w:lang w:val="en-US" w:eastAsia="zh-CN" w:bidi="ar"/>
              </w:rPr>
              <w:t>名称</w:t>
            </w: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招生专业</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restar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default" w:ascii="Arial" w:hAnsi="Arial" w:eastAsia="宋体" w:cs="Arial"/>
                <w:i w:val="0"/>
                <w:iCs w:val="0"/>
                <w:caps w:val="0"/>
                <w:color w:val="000000"/>
                <w:spacing w:val="0"/>
                <w:kern w:val="0"/>
                <w:sz w:val="29"/>
                <w:szCs w:val="29"/>
                <w:u w:val="none"/>
                <w:lang w:val="en-US" w:eastAsia="zh-CN" w:bidi="ar"/>
              </w:rPr>
              <w:t>平潭校区</w:t>
            </w:r>
          </w:p>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（地址：平潭综合实验区麒麟大道西段1号）</w:t>
            </w:r>
          </w:p>
        </w:tc>
        <w:tc>
          <w:tcPr>
            <w:tcW w:w="1355" w:type="pct"/>
            <w:vMerge w:val="restar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智能制造学院</w:t>
            </w: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机电一体化技术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电气自动化技术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工业机器人技术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机械制造及自动化</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模具设计与制造</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新能源汽车技术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汽车智能技术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工业互联网应用</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restar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p>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default" w:ascii="Arial" w:hAnsi="Arial" w:eastAsia="宋体" w:cs="Arial"/>
                <w:i w:val="0"/>
                <w:iCs w:val="0"/>
                <w:caps w:val="0"/>
                <w:color w:val="000000"/>
                <w:spacing w:val="0"/>
                <w:kern w:val="0"/>
                <w:sz w:val="29"/>
                <w:szCs w:val="29"/>
                <w:u w:val="none"/>
                <w:lang w:val="en-US" w:eastAsia="zh-CN" w:bidi="ar"/>
              </w:rPr>
              <w:t>文化创意与</w:t>
            </w:r>
          </w:p>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旅游学院</w:t>
            </w: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旅游管理</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休闲服务与管理</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酒店管理与数字化运营</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广告艺术设计</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7200元/年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数字媒体艺术设计</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7200元/年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新闻采编与制作</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室内艺术设计</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7200元/年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restar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建筑工程学院</w:t>
            </w: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测绘地理信息技术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建筑工程技术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建筑装饰工程技术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工程造价</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摄影测量与遥感技术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lang w:val="en-US"/>
              </w:rPr>
            </w:pPr>
            <w:r>
              <w:rPr>
                <w:rFonts w:hint="eastAsia" w:ascii="Arial" w:hAnsi="Arial" w:eastAsia="宋体" w:cs="Arial"/>
                <w:i w:val="0"/>
                <w:iCs w:val="0"/>
                <w:caps w:val="0"/>
                <w:color w:val="000000"/>
                <w:spacing w:val="0"/>
                <w:kern w:val="0"/>
                <w:sz w:val="29"/>
                <w:szCs w:val="29"/>
                <w:u w:val="none"/>
                <w:lang w:val="en-US" w:eastAsia="zh-CN" w:bidi="ar"/>
              </w:rPr>
              <w:t>空间数字建模与应用技术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restar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商贸管理学院</w:t>
            </w: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大数据与会计</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连锁经营与管理</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中小企业创业与经营</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电子商务</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跨境电子商务</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现代物流管理</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restart"/>
            <w:shd w:val="clear" w:color="auto" w:fill="FFFFFF"/>
            <w:noWrap w:val="0"/>
            <w:tcMar>
              <w:top w:w="75" w:type="dxa"/>
              <w:left w:w="150" w:type="dxa"/>
              <w:bottom w:w="75" w:type="dxa"/>
              <w:right w:w="150" w:type="dxa"/>
            </w:tcMar>
            <w:vAlign w:val="center"/>
          </w:tcPr>
          <w:p>
            <w:pPr>
              <w:jc w:val="center"/>
              <w:rPr>
                <w:rFonts w:hint="eastAsia" w:ascii="Arial" w:hAnsi="Arial" w:cs="Arial"/>
                <w:i w:val="0"/>
                <w:iCs w:val="0"/>
                <w:caps w:val="0"/>
                <w:color w:val="000000"/>
                <w:spacing w:val="0"/>
                <w:sz w:val="29"/>
                <w:szCs w:val="29"/>
                <w:u w:val="none"/>
                <w:lang w:val="en-US" w:eastAsia="zh-CN"/>
              </w:rPr>
            </w:pPr>
          </w:p>
          <w:p>
            <w:pPr>
              <w:jc w:val="center"/>
              <w:rPr>
                <w:rFonts w:hint="eastAsia" w:ascii="Arial" w:hAnsi="Arial" w:cs="Arial"/>
                <w:i w:val="0"/>
                <w:iCs w:val="0"/>
                <w:caps w:val="0"/>
                <w:color w:val="000000"/>
                <w:spacing w:val="0"/>
                <w:sz w:val="29"/>
                <w:szCs w:val="29"/>
                <w:u w:val="none"/>
                <w:lang w:val="en-US" w:eastAsia="zh-CN"/>
              </w:rPr>
            </w:pPr>
            <w:r>
              <w:rPr>
                <w:rFonts w:hint="eastAsia" w:ascii="Arial" w:hAnsi="Arial" w:cs="Arial"/>
                <w:i w:val="0"/>
                <w:iCs w:val="0"/>
                <w:caps w:val="0"/>
                <w:color w:val="000000"/>
                <w:spacing w:val="0"/>
                <w:sz w:val="29"/>
                <w:szCs w:val="29"/>
                <w:u w:val="none"/>
                <w:lang w:val="en-US" w:eastAsia="zh-CN"/>
              </w:rPr>
              <w:t>数字技术学院</w:t>
            </w:r>
          </w:p>
          <w:p>
            <w:pPr>
              <w:jc w:val="both"/>
              <w:rPr>
                <w:rFonts w:hint="eastAsia" w:ascii="Arial" w:hAnsi="Arial" w:cs="Arial"/>
                <w:i w:val="0"/>
                <w:iCs w:val="0"/>
                <w:caps w:val="0"/>
                <w:color w:val="000000"/>
                <w:spacing w:val="0"/>
                <w:sz w:val="29"/>
                <w:szCs w:val="29"/>
                <w:u w:val="none"/>
                <w:lang w:val="en-US" w:eastAsia="zh-CN"/>
              </w:rPr>
            </w:pPr>
            <w:r>
              <w:rPr>
                <w:rFonts w:hint="eastAsia" w:ascii="Arial" w:hAnsi="Arial" w:cs="Arial"/>
                <w:i w:val="0"/>
                <w:iCs w:val="0"/>
                <w:caps w:val="0"/>
                <w:color w:val="000000"/>
                <w:spacing w:val="0"/>
                <w:sz w:val="29"/>
                <w:szCs w:val="29"/>
                <w:u w:val="none"/>
                <w:lang w:val="en-US" w:eastAsia="zh-CN"/>
              </w:rPr>
              <w:t>（备注：数字技术学院六个专业第一、二学年在平潭校区学习，第三学年在福州产业园产教融合人才培养基地学习。）</w:t>
            </w: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移动互联应用技术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虚拟现实技术应用</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数字媒体技术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计算机应用技术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移动商务</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Arial" w:hAnsi="Arial" w:eastAsia="宋体" w:cs="Arial"/>
                <w:i w:val="0"/>
                <w:iCs w:val="0"/>
                <w:caps w:val="0"/>
                <w:color w:val="000000"/>
                <w:spacing w:val="0"/>
                <w:kern w:val="0"/>
                <w:sz w:val="29"/>
                <w:szCs w:val="29"/>
                <w:u w:val="none"/>
                <w:lang w:val="en-US" w:eastAsia="zh-CN" w:bidi="ar"/>
              </w:rPr>
              <w:t>影视动画</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7200元/年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杜园校区</w:t>
            </w:r>
            <w:r>
              <w:rPr>
                <w:rFonts w:hint="eastAsia" w:ascii="Arial" w:hAnsi="Arial" w:eastAsia="宋体" w:cs="Arial"/>
                <w:i w:val="0"/>
                <w:iCs w:val="0"/>
                <w:caps w:val="0"/>
                <w:color w:val="000000"/>
                <w:spacing w:val="0"/>
                <w:kern w:val="0"/>
                <w:sz w:val="29"/>
                <w:szCs w:val="29"/>
                <w:u w:val="none"/>
                <w:lang w:val="en-US" w:eastAsia="zh-CN" w:bidi="ar"/>
              </w:rPr>
              <w:t>（地址：福州市仓山区螺洲杜园118号）</w:t>
            </w:r>
          </w:p>
        </w:tc>
        <w:tc>
          <w:tcPr>
            <w:tcW w:w="1355" w:type="pct"/>
            <w:vMerge w:val="restar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default" w:ascii="Arial" w:hAnsi="Arial" w:eastAsia="宋体" w:cs="Arial"/>
                <w:i w:val="0"/>
                <w:iCs w:val="0"/>
                <w:caps w:val="0"/>
                <w:color w:val="000000"/>
                <w:spacing w:val="0"/>
                <w:kern w:val="0"/>
                <w:sz w:val="29"/>
                <w:szCs w:val="29"/>
                <w:u w:val="none"/>
                <w:lang w:val="en-US" w:eastAsia="zh-CN" w:bidi="ar"/>
              </w:rPr>
              <w:t>物联网与人工</w:t>
            </w:r>
          </w:p>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智能学院</w:t>
            </w: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现代通信技术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智能产品开发与应用</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智能光电技术应用</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信息安全技术应用</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人工智能技术应用</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restar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龙腰校区</w:t>
            </w:r>
            <w:r>
              <w:rPr>
                <w:rFonts w:hint="eastAsia" w:ascii="Arial" w:hAnsi="Arial" w:eastAsia="宋体" w:cs="Arial"/>
                <w:i w:val="0"/>
                <w:iCs w:val="0"/>
                <w:caps w:val="0"/>
                <w:color w:val="000000"/>
                <w:spacing w:val="0"/>
                <w:kern w:val="0"/>
                <w:sz w:val="29"/>
                <w:szCs w:val="29"/>
                <w:u w:val="none"/>
                <w:lang w:val="en-US" w:eastAsia="zh-CN" w:bidi="ar"/>
              </w:rPr>
              <w:t>（地址：福州市鼓楼区福飞南路106号）</w:t>
            </w: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物联网应用技术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计算机网络技术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软件技术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大数据技术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355" w:type="pct"/>
            <w:vMerge w:val="continue"/>
            <w:shd w:val="clear" w:color="auto" w:fill="FFFFFF"/>
            <w:noWrap w:val="0"/>
            <w:tcMar>
              <w:top w:w="75" w:type="dxa"/>
              <w:left w:w="150" w:type="dxa"/>
              <w:bottom w:w="75" w:type="dxa"/>
              <w:right w:w="150" w:type="dxa"/>
            </w:tcMar>
            <w:vAlign w:val="center"/>
          </w:tcPr>
          <w:p>
            <w:pPr>
              <w:jc w:val="center"/>
              <w:rPr>
                <w:rFonts w:hint="default" w:ascii="Arial" w:hAnsi="Arial" w:cs="Arial"/>
                <w:i w:val="0"/>
                <w:iCs w:val="0"/>
                <w:caps w:val="0"/>
                <w:color w:val="000000"/>
                <w:spacing w:val="0"/>
                <w:sz w:val="29"/>
                <w:szCs w:val="29"/>
                <w:u w:val="none"/>
              </w:rPr>
            </w:pPr>
          </w:p>
        </w:tc>
        <w:tc>
          <w:tcPr>
            <w:tcW w:w="1907"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29"/>
                <w:szCs w:val="29"/>
                <w:u w:val="none"/>
              </w:rPr>
            </w:pPr>
            <w:r>
              <w:rPr>
                <w:rFonts w:hint="default" w:ascii="Arial" w:hAnsi="Arial" w:eastAsia="宋体" w:cs="Arial"/>
                <w:i w:val="0"/>
                <w:iCs w:val="0"/>
                <w:caps w:val="0"/>
                <w:color w:val="000000"/>
                <w:spacing w:val="0"/>
                <w:kern w:val="0"/>
                <w:sz w:val="29"/>
                <w:szCs w:val="29"/>
                <w:u w:val="none"/>
                <w:lang w:val="en-US" w:eastAsia="zh-CN" w:bidi="ar"/>
              </w:rPr>
              <w:t>电子信息工程技术</w:t>
            </w:r>
          </w:p>
        </w:tc>
        <w:tc>
          <w:tcPr>
            <w:tcW w:w="881" w:type="pct"/>
            <w:shd w:val="clear" w:color="auto" w:fill="FFFFFF"/>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Arial" w:hAnsi="Arial" w:eastAsia="宋体" w:cs="Arial"/>
                <w:i w:val="0"/>
                <w:iCs w:val="0"/>
                <w:caps w:val="0"/>
                <w:color w:val="000000"/>
                <w:spacing w:val="0"/>
                <w:kern w:val="0"/>
                <w:sz w:val="29"/>
                <w:szCs w:val="29"/>
                <w:u w:val="none"/>
                <w:lang w:val="en-US" w:eastAsia="zh-CN" w:bidi="ar"/>
              </w:rPr>
            </w:pPr>
            <w:r>
              <w:rPr>
                <w:rFonts w:hint="eastAsia" w:ascii="宋体" w:hAnsi="宋体" w:eastAsia="宋体" w:cs="宋体"/>
                <w:i w:val="0"/>
                <w:iCs w:val="0"/>
                <w:caps w:val="0"/>
                <w:color w:val="000000"/>
                <w:spacing w:val="0"/>
                <w:kern w:val="0"/>
                <w:sz w:val="29"/>
                <w:szCs w:val="29"/>
                <w:u w:val="none"/>
                <w:lang w:val="en-US" w:eastAsia="zh-CN" w:bidi="ar"/>
              </w:rPr>
              <w:t>6000元/年</w:t>
            </w:r>
          </w:p>
        </w:tc>
      </w:tr>
    </w:tbl>
    <w:p>
      <w:pPr>
        <w:pStyle w:val="7"/>
        <w:widowControl/>
        <w:spacing w:line="560" w:lineRule="exact"/>
        <w:rPr>
          <w:rFonts w:hint="eastAsia" w:ascii="宋体" w:hAnsi="宋体" w:cs="宋体"/>
          <w:bCs/>
          <w:spacing w:val="-6"/>
          <w:kern w:val="2"/>
          <w:sz w:val="44"/>
          <w:szCs w:val="44"/>
        </w:rPr>
      </w:pPr>
    </w:p>
    <w:p/>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spacing w:line="34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spacing w:line="340" w:lineRule="exact"/>
        <w:jc w:val="both"/>
        <w:rPr>
          <w:rFonts w:hint="default" w:ascii="黑体" w:hAnsi="黑体" w:eastAsia="黑体" w:cs="黑体"/>
          <w:b w:val="0"/>
          <w:bCs w:val="0"/>
          <w:sz w:val="32"/>
          <w:szCs w:val="32"/>
          <w:lang w:val="en-US" w:eastAsia="zh-CN"/>
        </w:rPr>
      </w:pPr>
    </w:p>
    <w:p>
      <w:pPr>
        <w:jc w:val="center"/>
        <w:rPr>
          <w:rFonts w:hint="eastAsia" w:ascii="Times New Roman" w:hAnsi="Times New Roman" w:eastAsia="宋体" w:cs="Times New Roman"/>
          <w:b/>
          <w:bCs/>
          <w:sz w:val="44"/>
          <w:szCs w:val="44"/>
          <w:lang w:eastAsia="zh-CN"/>
        </w:rPr>
      </w:pPr>
      <w:r>
        <w:rPr>
          <w:rFonts w:hint="eastAsia" w:ascii="Times New Roman" w:hAnsi="Times New Roman" w:eastAsia="宋体" w:cs="Times New Roman"/>
          <w:b/>
          <w:bCs/>
          <w:sz w:val="44"/>
          <w:szCs w:val="44"/>
          <w:lang w:eastAsia="zh-CN"/>
        </w:rPr>
        <w:t>福建信息职业技术学院依据台湾统测成绩招收台湾学生入学申请表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333"/>
        <w:gridCol w:w="950"/>
        <w:gridCol w:w="175"/>
        <w:gridCol w:w="875"/>
        <w:gridCol w:w="250"/>
        <w:gridCol w:w="165"/>
        <w:gridCol w:w="802"/>
        <w:gridCol w:w="158"/>
        <w:gridCol w:w="555"/>
        <w:gridCol w:w="320"/>
        <w:gridCol w:w="250"/>
        <w:gridCol w:w="284"/>
        <w:gridCol w:w="550"/>
        <w:gridCol w:w="291"/>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68"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姓名</w:t>
            </w:r>
          </w:p>
        </w:tc>
        <w:tc>
          <w:tcPr>
            <w:tcW w:w="2415" w:type="dxa"/>
            <w:gridSpan w:val="5"/>
            <w:noWrap w:val="0"/>
            <w:vAlign w:val="center"/>
          </w:tcPr>
          <w:p>
            <w:pPr>
              <w:jc w:val="center"/>
              <w:rPr>
                <w:rFonts w:hint="eastAsia" w:ascii="宋体" w:hAnsi="宋体" w:eastAsia="宋体" w:cs="宋体"/>
                <w:sz w:val="21"/>
                <w:szCs w:val="21"/>
                <w:vertAlign w:val="baseline"/>
              </w:rPr>
            </w:pPr>
          </w:p>
        </w:tc>
        <w:tc>
          <w:tcPr>
            <w:tcW w:w="802" w:type="dxa"/>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性别</w:t>
            </w:r>
          </w:p>
        </w:tc>
        <w:tc>
          <w:tcPr>
            <w:tcW w:w="1567" w:type="dxa"/>
            <w:gridSpan w:val="5"/>
            <w:noWrap w:val="0"/>
            <w:vAlign w:val="center"/>
          </w:tcPr>
          <w:p>
            <w:pPr>
              <w:jc w:val="center"/>
              <w:rPr>
                <w:rFonts w:hint="eastAsia" w:ascii="宋体" w:hAnsi="宋体" w:eastAsia="宋体" w:cs="宋体"/>
                <w:sz w:val="21"/>
                <w:szCs w:val="21"/>
                <w:vertAlign w:val="baseline"/>
              </w:rPr>
            </w:pPr>
          </w:p>
        </w:tc>
        <w:tc>
          <w:tcPr>
            <w:tcW w:w="1967" w:type="dxa"/>
            <w:gridSpan w:val="3"/>
            <w:vMerge w:val="restart"/>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（照片粘贴处）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出生年月</w:t>
            </w:r>
          </w:p>
        </w:tc>
        <w:tc>
          <w:tcPr>
            <w:tcW w:w="2415" w:type="dxa"/>
            <w:gridSpan w:val="5"/>
            <w:noWrap w:val="0"/>
            <w:vAlign w:val="center"/>
          </w:tcPr>
          <w:p>
            <w:pPr>
              <w:jc w:val="center"/>
              <w:rPr>
                <w:rFonts w:hint="eastAsia" w:ascii="宋体" w:hAnsi="宋体" w:eastAsia="宋体" w:cs="宋体"/>
                <w:sz w:val="21"/>
                <w:szCs w:val="21"/>
                <w:vertAlign w:val="baseline"/>
              </w:rPr>
            </w:pPr>
          </w:p>
        </w:tc>
        <w:tc>
          <w:tcPr>
            <w:tcW w:w="802" w:type="dxa"/>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籍贯</w:t>
            </w:r>
          </w:p>
        </w:tc>
        <w:tc>
          <w:tcPr>
            <w:tcW w:w="1567" w:type="dxa"/>
            <w:gridSpan w:val="5"/>
            <w:noWrap w:val="0"/>
            <w:vAlign w:val="center"/>
          </w:tcPr>
          <w:p>
            <w:pPr>
              <w:jc w:val="center"/>
              <w:rPr>
                <w:rFonts w:hint="eastAsia" w:ascii="宋体" w:hAnsi="宋体" w:eastAsia="宋体" w:cs="宋体"/>
                <w:sz w:val="21"/>
                <w:szCs w:val="21"/>
                <w:vertAlign w:val="baseline"/>
              </w:rPr>
            </w:pPr>
          </w:p>
        </w:tc>
        <w:tc>
          <w:tcPr>
            <w:tcW w:w="1967" w:type="dxa"/>
            <w:gridSpan w:val="3"/>
            <w:vMerge w:val="continue"/>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台湾居民</w:t>
            </w:r>
          </w:p>
          <w:p>
            <w:pPr>
              <w:jc w:val="center"/>
              <w:rPr>
                <w:rFonts w:hint="eastAsia" w:ascii="宋体" w:hAnsi="宋体" w:eastAsia="宋体" w:cs="宋体"/>
                <w:sz w:val="21"/>
                <w:szCs w:val="21"/>
                <w:vertAlign w:val="baseline"/>
              </w:rPr>
            </w:pPr>
            <w:r>
              <w:rPr>
                <w:rFonts w:hint="eastAsia" w:ascii="宋体" w:hAnsi="宋体" w:eastAsia="宋体" w:cs="宋体"/>
                <w:sz w:val="21"/>
                <w:szCs w:val="21"/>
              </w:rPr>
              <w:t>身份证号</w:t>
            </w:r>
          </w:p>
        </w:tc>
        <w:tc>
          <w:tcPr>
            <w:tcW w:w="4784" w:type="dxa"/>
            <w:gridSpan w:val="11"/>
            <w:noWrap w:val="0"/>
            <w:vAlign w:val="center"/>
          </w:tcPr>
          <w:p>
            <w:pPr>
              <w:jc w:val="center"/>
              <w:rPr>
                <w:rFonts w:hint="eastAsia" w:ascii="宋体" w:hAnsi="宋体" w:eastAsia="宋体" w:cs="宋体"/>
                <w:sz w:val="21"/>
                <w:szCs w:val="21"/>
                <w:vertAlign w:val="baseline"/>
              </w:rPr>
            </w:pPr>
          </w:p>
        </w:tc>
        <w:tc>
          <w:tcPr>
            <w:tcW w:w="1967" w:type="dxa"/>
            <w:gridSpan w:val="3"/>
            <w:vMerge w:val="continue"/>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lang w:eastAsia="zh-CN"/>
              </w:rPr>
              <w:t>台湾居民来往大陆通行证号</w:t>
            </w:r>
          </w:p>
        </w:tc>
        <w:tc>
          <w:tcPr>
            <w:tcW w:w="4784" w:type="dxa"/>
            <w:gridSpan w:val="11"/>
            <w:noWrap w:val="0"/>
            <w:vAlign w:val="center"/>
          </w:tcPr>
          <w:p>
            <w:pPr>
              <w:jc w:val="center"/>
              <w:rPr>
                <w:rFonts w:hint="eastAsia" w:ascii="宋体" w:hAnsi="宋体" w:eastAsia="宋体" w:cs="宋体"/>
                <w:sz w:val="21"/>
                <w:szCs w:val="21"/>
                <w:vertAlign w:val="baseline"/>
              </w:rPr>
            </w:pPr>
          </w:p>
        </w:tc>
        <w:tc>
          <w:tcPr>
            <w:tcW w:w="1967" w:type="dxa"/>
            <w:gridSpan w:val="3"/>
            <w:vMerge w:val="continue"/>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rPr>
              <w:t>联系电话</w:t>
            </w:r>
          </w:p>
        </w:tc>
        <w:tc>
          <w:tcPr>
            <w:tcW w:w="2415" w:type="dxa"/>
            <w:gridSpan w:val="5"/>
            <w:noWrap w:val="0"/>
            <w:vAlign w:val="center"/>
          </w:tcPr>
          <w:p>
            <w:pPr>
              <w:jc w:val="center"/>
              <w:rPr>
                <w:rFonts w:hint="eastAsia" w:ascii="宋体" w:hAnsi="宋体" w:eastAsia="宋体" w:cs="宋体"/>
                <w:sz w:val="21"/>
                <w:szCs w:val="21"/>
                <w:vertAlign w:val="baseline"/>
              </w:rPr>
            </w:pPr>
          </w:p>
        </w:tc>
        <w:tc>
          <w:tcPr>
            <w:tcW w:w="1515" w:type="dxa"/>
            <w:gridSpan w:val="3"/>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rPr>
              <w:t>电子</w:t>
            </w:r>
            <w:r>
              <w:rPr>
                <w:rFonts w:hint="eastAsia" w:ascii="宋体" w:hAnsi="宋体" w:eastAsia="宋体" w:cs="宋体"/>
                <w:sz w:val="21"/>
                <w:szCs w:val="21"/>
                <w:lang w:eastAsia="zh-CN"/>
              </w:rPr>
              <w:t>邮箱</w:t>
            </w: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家庭住址</w:t>
            </w:r>
          </w:p>
        </w:tc>
        <w:tc>
          <w:tcPr>
            <w:tcW w:w="6751" w:type="dxa"/>
            <w:gridSpan w:val="14"/>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统测成绩</w:t>
            </w:r>
          </w:p>
        </w:tc>
        <w:tc>
          <w:tcPr>
            <w:tcW w:w="1125"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语文</w:t>
            </w:r>
          </w:p>
        </w:tc>
        <w:tc>
          <w:tcPr>
            <w:tcW w:w="1125" w:type="dxa"/>
            <w:gridSpan w:val="2"/>
            <w:noWrap w:val="0"/>
            <w:vAlign w:val="center"/>
          </w:tcPr>
          <w:p>
            <w:pPr>
              <w:jc w:val="center"/>
              <w:rPr>
                <w:rFonts w:hint="eastAsia" w:ascii="宋体" w:hAnsi="宋体" w:eastAsia="宋体" w:cs="宋体"/>
                <w:sz w:val="21"/>
                <w:szCs w:val="21"/>
                <w:vertAlign w:val="baseline"/>
              </w:rPr>
            </w:pPr>
          </w:p>
        </w:tc>
        <w:tc>
          <w:tcPr>
            <w:tcW w:w="1125" w:type="dxa"/>
            <w:gridSpan w:val="3"/>
            <w:noWrap w:val="0"/>
            <w:vAlign w:val="center"/>
          </w:tcPr>
          <w:p>
            <w:pPr>
              <w:jc w:val="center"/>
              <w:rPr>
                <w:rFonts w:hint="eastAsia" w:ascii="宋体" w:hAnsi="宋体" w:eastAsia="宋体" w:cs="宋体"/>
                <w:sz w:val="21"/>
                <w:szCs w:val="21"/>
                <w:vertAlign w:val="baseline"/>
                <w:lang w:eastAsia="zh-CN"/>
              </w:rPr>
            </w:pPr>
            <w:bookmarkStart w:id="1" w:name="_GoBack"/>
            <w:bookmarkEnd w:id="1"/>
            <w:r>
              <w:rPr>
                <w:rFonts w:hint="eastAsia" w:ascii="宋体" w:hAnsi="宋体" w:eastAsia="宋体" w:cs="宋体"/>
                <w:sz w:val="21"/>
                <w:szCs w:val="21"/>
                <w:vertAlign w:val="baseline"/>
                <w:lang w:eastAsia="zh-CN"/>
              </w:rPr>
              <w:t>数学</w:t>
            </w:r>
          </w:p>
        </w:tc>
        <w:tc>
          <w:tcPr>
            <w:tcW w:w="1125" w:type="dxa"/>
            <w:gridSpan w:val="3"/>
            <w:noWrap w:val="0"/>
            <w:vAlign w:val="center"/>
          </w:tcPr>
          <w:p>
            <w:pPr>
              <w:jc w:val="center"/>
              <w:rPr>
                <w:rFonts w:hint="eastAsia" w:ascii="宋体" w:hAnsi="宋体" w:eastAsia="宋体" w:cs="宋体"/>
                <w:sz w:val="21"/>
                <w:szCs w:val="21"/>
                <w:vertAlign w:val="baseline"/>
              </w:rPr>
            </w:pPr>
          </w:p>
        </w:tc>
        <w:tc>
          <w:tcPr>
            <w:tcW w:w="1125" w:type="dxa"/>
            <w:gridSpan w:val="3"/>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英语</w:t>
            </w:r>
          </w:p>
        </w:tc>
        <w:tc>
          <w:tcPr>
            <w:tcW w:w="1126" w:type="dxa"/>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统测成绩</w:t>
            </w:r>
          </w:p>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报名序号</w:t>
            </w:r>
          </w:p>
        </w:tc>
        <w:tc>
          <w:tcPr>
            <w:tcW w:w="2415" w:type="dxa"/>
            <w:gridSpan w:val="5"/>
            <w:noWrap w:val="0"/>
            <w:vAlign w:val="center"/>
          </w:tcPr>
          <w:p>
            <w:pPr>
              <w:jc w:val="center"/>
              <w:rPr>
                <w:rFonts w:hint="eastAsia" w:ascii="宋体" w:hAnsi="宋体" w:eastAsia="宋体" w:cs="宋体"/>
                <w:sz w:val="21"/>
                <w:szCs w:val="21"/>
                <w:vertAlign w:val="baseline"/>
              </w:rPr>
            </w:pPr>
          </w:p>
        </w:tc>
        <w:tc>
          <w:tcPr>
            <w:tcW w:w="1515" w:type="dxa"/>
            <w:gridSpan w:val="3"/>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统测成绩</w:t>
            </w:r>
          </w:p>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准考证号</w:t>
            </w: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68"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lang w:eastAsia="zh-CN"/>
              </w:rPr>
              <w:t>专业志愿（</w:t>
            </w:r>
            <w:r>
              <w:rPr>
                <w:rFonts w:hint="eastAsia" w:ascii="宋体" w:hAnsi="宋体" w:eastAsia="宋体" w:cs="宋体"/>
                <w:sz w:val="21"/>
                <w:szCs w:val="21"/>
                <w:lang w:val="en-US" w:eastAsia="zh-CN"/>
              </w:rPr>
              <w:t>1个</w:t>
            </w:r>
            <w:r>
              <w:rPr>
                <w:rFonts w:hint="eastAsia" w:ascii="宋体" w:hAnsi="宋体" w:eastAsia="宋体" w:cs="宋体"/>
                <w:sz w:val="21"/>
                <w:szCs w:val="21"/>
                <w:lang w:eastAsia="zh-CN"/>
              </w:rPr>
              <w:t>）</w:t>
            </w:r>
          </w:p>
        </w:tc>
        <w:tc>
          <w:tcPr>
            <w:tcW w:w="6751" w:type="dxa"/>
            <w:gridSpan w:val="14"/>
            <w:noWrap w:val="0"/>
            <w:vAlign w:val="center"/>
          </w:tcPr>
          <w:p>
            <w:pPr>
              <w:jc w:val="left"/>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9" w:type="dxa"/>
            <w:gridSpan w:val="16"/>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5" w:type="dxa"/>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学历</w:t>
            </w:r>
          </w:p>
        </w:tc>
        <w:tc>
          <w:tcPr>
            <w:tcW w:w="2333" w:type="dxa"/>
            <w:gridSpan w:val="4"/>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起止时间</w:t>
            </w:r>
          </w:p>
        </w:tc>
        <w:tc>
          <w:tcPr>
            <w:tcW w:w="2250" w:type="dxa"/>
            <w:gridSpan w:val="6"/>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学校</w:t>
            </w:r>
          </w:p>
        </w:tc>
        <w:tc>
          <w:tcPr>
            <w:tcW w:w="1084" w:type="dxa"/>
            <w:gridSpan w:val="3"/>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职务</w:t>
            </w:r>
          </w:p>
        </w:tc>
        <w:tc>
          <w:tcPr>
            <w:tcW w:w="1417"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专业（如有）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5" w:type="dxa"/>
            <w:noWrap w:val="0"/>
            <w:vAlign w:val="center"/>
          </w:tcPr>
          <w:p>
            <w:pPr>
              <w:jc w:val="center"/>
              <w:rPr>
                <w:rFonts w:hint="eastAsia" w:ascii="宋体" w:hAnsi="宋体" w:eastAsia="宋体" w:cs="宋体"/>
                <w:sz w:val="21"/>
                <w:szCs w:val="21"/>
                <w:vertAlign w:val="baseline"/>
              </w:rPr>
            </w:pPr>
          </w:p>
        </w:tc>
        <w:tc>
          <w:tcPr>
            <w:tcW w:w="2333" w:type="dxa"/>
            <w:gridSpan w:val="4"/>
            <w:noWrap w:val="0"/>
            <w:vAlign w:val="center"/>
          </w:tcPr>
          <w:p>
            <w:pPr>
              <w:jc w:val="center"/>
              <w:rPr>
                <w:rFonts w:hint="eastAsia" w:ascii="宋体" w:hAnsi="宋体" w:eastAsia="宋体" w:cs="宋体"/>
                <w:sz w:val="21"/>
                <w:szCs w:val="21"/>
                <w:vertAlign w:val="baseline"/>
              </w:rPr>
            </w:pPr>
          </w:p>
        </w:tc>
        <w:tc>
          <w:tcPr>
            <w:tcW w:w="2250" w:type="dxa"/>
            <w:gridSpan w:val="6"/>
            <w:noWrap w:val="0"/>
            <w:vAlign w:val="center"/>
          </w:tcPr>
          <w:p>
            <w:pPr>
              <w:jc w:val="center"/>
              <w:rPr>
                <w:rFonts w:hint="eastAsia" w:ascii="宋体" w:hAnsi="宋体" w:eastAsia="宋体" w:cs="宋体"/>
                <w:sz w:val="21"/>
                <w:szCs w:val="21"/>
                <w:vertAlign w:val="baseline"/>
              </w:rPr>
            </w:pPr>
          </w:p>
        </w:tc>
        <w:tc>
          <w:tcPr>
            <w:tcW w:w="1084" w:type="dxa"/>
            <w:gridSpan w:val="3"/>
            <w:noWrap w:val="0"/>
            <w:vAlign w:val="center"/>
          </w:tcPr>
          <w:p>
            <w:pPr>
              <w:jc w:val="center"/>
              <w:rPr>
                <w:rFonts w:hint="eastAsia" w:ascii="宋体" w:hAnsi="宋体" w:eastAsia="宋体" w:cs="宋体"/>
                <w:sz w:val="21"/>
                <w:szCs w:val="21"/>
                <w:vertAlign w:val="baseline"/>
              </w:rPr>
            </w:pPr>
          </w:p>
        </w:tc>
        <w:tc>
          <w:tcPr>
            <w:tcW w:w="1417" w:type="dxa"/>
            <w:gridSpan w:val="2"/>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5" w:type="dxa"/>
            <w:noWrap w:val="0"/>
            <w:vAlign w:val="center"/>
          </w:tcPr>
          <w:p>
            <w:pPr>
              <w:jc w:val="center"/>
              <w:rPr>
                <w:rFonts w:hint="eastAsia" w:ascii="宋体" w:hAnsi="宋体" w:eastAsia="宋体" w:cs="宋体"/>
                <w:sz w:val="21"/>
                <w:szCs w:val="21"/>
                <w:vertAlign w:val="baseline"/>
              </w:rPr>
            </w:pPr>
          </w:p>
        </w:tc>
        <w:tc>
          <w:tcPr>
            <w:tcW w:w="2333" w:type="dxa"/>
            <w:gridSpan w:val="4"/>
            <w:noWrap w:val="0"/>
            <w:vAlign w:val="center"/>
          </w:tcPr>
          <w:p>
            <w:pPr>
              <w:jc w:val="center"/>
              <w:rPr>
                <w:rFonts w:hint="eastAsia" w:ascii="宋体" w:hAnsi="宋体" w:eastAsia="宋体" w:cs="宋体"/>
                <w:sz w:val="21"/>
                <w:szCs w:val="21"/>
                <w:vertAlign w:val="baseline"/>
              </w:rPr>
            </w:pPr>
          </w:p>
        </w:tc>
        <w:tc>
          <w:tcPr>
            <w:tcW w:w="2250" w:type="dxa"/>
            <w:gridSpan w:val="6"/>
            <w:noWrap w:val="0"/>
            <w:vAlign w:val="center"/>
          </w:tcPr>
          <w:p>
            <w:pPr>
              <w:jc w:val="center"/>
              <w:rPr>
                <w:rFonts w:hint="eastAsia" w:ascii="宋体" w:hAnsi="宋体" w:eastAsia="宋体" w:cs="宋体"/>
                <w:sz w:val="21"/>
                <w:szCs w:val="21"/>
                <w:vertAlign w:val="baseline"/>
              </w:rPr>
            </w:pPr>
          </w:p>
        </w:tc>
        <w:tc>
          <w:tcPr>
            <w:tcW w:w="1084" w:type="dxa"/>
            <w:gridSpan w:val="3"/>
            <w:noWrap w:val="0"/>
            <w:vAlign w:val="center"/>
          </w:tcPr>
          <w:p>
            <w:pPr>
              <w:jc w:val="center"/>
              <w:rPr>
                <w:rFonts w:hint="eastAsia" w:ascii="宋体" w:hAnsi="宋体" w:eastAsia="宋体" w:cs="宋体"/>
                <w:sz w:val="21"/>
                <w:szCs w:val="21"/>
                <w:vertAlign w:val="baseline"/>
              </w:rPr>
            </w:pPr>
          </w:p>
        </w:tc>
        <w:tc>
          <w:tcPr>
            <w:tcW w:w="1417" w:type="dxa"/>
            <w:gridSpan w:val="2"/>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5" w:type="dxa"/>
            <w:noWrap w:val="0"/>
            <w:vAlign w:val="center"/>
          </w:tcPr>
          <w:p>
            <w:pPr>
              <w:jc w:val="center"/>
              <w:rPr>
                <w:rFonts w:hint="eastAsia" w:ascii="宋体" w:hAnsi="宋体" w:eastAsia="宋体" w:cs="宋体"/>
                <w:sz w:val="21"/>
                <w:szCs w:val="21"/>
                <w:vertAlign w:val="baseline"/>
              </w:rPr>
            </w:pPr>
          </w:p>
        </w:tc>
        <w:tc>
          <w:tcPr>
            <w:tcW w:w="2333" w:type="dxa"/>
            <w:gridSpan w:val="4"/>
            <w:noWrap w:val="0"/>
            <w:vAlign w:val="center"/>
          </w:tcPr>
          <w:p>
            <w:pPr>
              <w:jc w:val="center"/>
              <w:rPr>
                <w:rFonts w:hint="eastAsia" w:ascii="宋体" w:hAnsi="宋体" w:eastAsia="宋体" w:cs="宋体"/>
                <w:sz w:val="21"/>
                <w:szCs w:val="21"/>
                <w:vertAlign w:val="baseline"/>
              </w:rPr>
            </w:pPr>
          </w:p>
        </w:tc>
        <w:tc>
          <w:tcPr>
            <w:tcW w:w="2250" w:type="dxa"/>
            <w:gridSpan w:val="6"/>
            <w:noWrap w:val="0"/>
            <w:vAlign w:val="center"/>
          </w:tcPr>
          <w:p>
            <w:pPr>
              <w:jc w:val="center"/>
              <w:rPr>
                <w:rFonts w:hint="eastAsia" w:ascii="宋体" w:hAnsi="宋体" w:eastAsia="宋体" w:cs="宋体"/>
                <w:sz w:val="21"/>
                <w:szCs w:val="21"/>
                <w:vertAlign w:val="baseline"/>
              </w:rPr>
            </w:pPr>
          </w:p>
        </w:tc>
        <w:tc>
          <w:tcPr>
            <w:tcW w:w="1084" w:type="dxa"/>
            <w:gridSpan w:val="3"/>
            <w:noWrap w:val="0"/>
            <w:vAlign w:val="center"/>
          </w:tcPr>
          <w:p>
            <w:pPr>
              <w:jc w:val="center"/>
              <w:rPr>
                <w:rFonts w:hint="eastAsia" w:ascii="宋体" w:hAnsi="宋体" w:eastAsia="宋体" w:cs="宋体"/>
                <w:sz w:val="21"/>
                <w:szCs w:val="21"/>
                <w:vertAlign w:val="baseline"/>
              </w:rPr>
            </w:pPr>
          </w:p>
        </w:tc>
        <w:tc>
          <w:tcPr>
            <w:tcW w:w="1417" w:type="dxa"/>
            <w:gridSpan w:val="2"/>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5" w:type="dxa"/>
            <w:noWrap w:val="0"/>
            <w:vAlign w:val="center"/>
          </w:tcPr>
          <w:p>
            <w:pPr>
              <w:jc w:val="center"/>
              <w:rPr>
                <w:rFonts w:hint="eastAsia" w:ascii="宋体" w:hAnsi="宋体" w:eastAsia="宋体" w:cs="宋体"/>
                <w:sz w:val="21"/>
                <w:szCs w:val="21"/>
                <w:vertAlign w:val="baseline"/>
              </w:rPr>
            </w:pPr>
          </w:p>
        </w:tc>
        <w:tc>
          <w:tcPr>
            <w:tcW w:w="2333" w:type="dxa"/>
            <w:gridSpan w:val="4"/>
            <w:noWrap w:val="0"/>
            <w:vAlign w:val="center"/>
          </w:tcPr>
          <w:p>
            <w:pPr>
              <w:jc w:val="center"/>
              <w:rPr>
                <w:rFonts w:hint="eastAsia" w:ascii="宋体" w:hAnsi="宋体" w:eastAsia="宋体" w:cs="宋体"/>
                <w:sz w:val="21"/>
                <w:szCs w:val="21"/>
                <w:vertAlign w:val="baseline"/>
              </w:rPr>
            </w:pPr>
          </w:p>
        </w:tc>
        <w:tc>
          <w:tcPr>
            <w:tcW w:w="2250" w:type="dxa"/>
            <w:gridSpan w:val="6"/>
            <w:noWrap w:val="0"/>
            <w:vAlign w:val="center"/>
          </w:tcPr>
          <w:p>
            <w:pPr>
              <w:jc w:val="center"/>
              <w:rPr>
                <w:rFonts w:hint="eastAsia" w:ascii="宋体" w:hAnsi="宋体" w:eastAsia="宋体" w:cs="宋体"/>
                <w:sz w:val="21"/>
                <w:szCs w:val="21"/>
                <w:vertAlign w:val="baseline"/>
              </w:rPr>
            </w:pPr>
          </w:p>
        </w:tc>
        <w:tc>
          <w:tcPr>
            <w:tcW w:w="1084" w:type="dxa"/>
            <w:gridSpan w:val="3"/>
            <w:noWrap w:val="0"/>
            <w:vAlign w:val="center"/>
          </w:tcPr>
          <w:p>
            <w:pPr>
              <w:jc w:val="center"/>
              <w:rPr>
                <w:rFonts w:hint="eastAsia" w:ascii="宋体" w:hAnsi="宋体" w:eastAsia="宋体" w:cs="宋体"/>
                <w:sz w:val="21"/>
                <w:szCs w:val="21"/>
                <w:vertAlign w:val="baseline"/>
              </w:rPr>
            </w:pPr>
          </w:p>
        </w:tc>
        <w:tc>
          <w:tcPr>
            <w:tcW w:w="1417" w:type="dxa"/>
            <w:gridSpan w:val="2"/>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5" w:type="dxa"/>
            <w:noWrap w:val="0"/>
            <w:vAlign w:val="center"/>
          </w:tcPr>
          <w:p>
            <w:pPr>
              <w:jc w:val="center"/>
              <w:rPr>
                <w:rFonts w:hint="eastAsia" w:ascii="宋体" w:hAnsi="宋体" w:eastAsia="宋体" w:cs="宋体"/>
                <w:sz w:val="21"/>
                <w:szCs w:val="21"/>
                <w:vertAlign w:val="baseline"/>
              </w:rPr>
            </w:pPr>
          </w:p>
        </w:tc>
        <w:tc>
          <w:tcPr>
            <w:tcW w:w="2333" w:type="dxa"/>
            <w:gridSpan w:val="4"/>
            <w:noWrap w:val="0"/>
            <w:vAlign w:val="center"/>
          </w:tcPr>
          <w:p>
            <w:pPr>
              <w:jc w:val="center"/>
              <w:rPr>
                <w:rFonts w:hint="eastAsia" w:ascii="宋体" w:hAnsi="宋体" w:eastAsia="宋体" w:cs="宋体"/>
                <w:sz w:val="21"/>
                <w:szCs w:val="21"/>
                <w:vertAlign w:val="baseline"/>
              </w:rPr>
            </w:pPr>
          </w:p>
        </w:tc>
        <w:tc>
          <w:tcPr>
            <w:tcW w:w="2250" w:type="dxa"/>
            <w:gridSpan w:val="6"/>
            <w:noWrap w:val="0"/>
            <w:vAlign w:val="center"/>
          </w:tcPr>
          <w:p>
            <w:pPr>
              <w:jc w:val="center"/>
              <w:rPr>
                <w:rFonts w:hint="eastAsia" w:ascii="宋体" w:hAnsi="宋体" w:eastAsia="宋体" w:cs="宋体"/>
                <w:sz w:val="21"/>
                <w:szCs w:val="21"/>
                <w:vertAlign w:val="baseline"/>
              </w:rPr>
            </w:pPr>
          </w:p>
        </w:tc>
        <w:tc>
          <w:tcPr>
            <w:tcW w:w="1084" w:type="dxa"/>
            <w:gridSpan w:val="3"/>
            <w:noWrap w:val="0"/>
            <w:vAlign w:val="center"/>
          </w:tcPr>
          <w:p>
            <w:pPr>
              <w:jc w:val="center"/>
              <w:rPr>
                <w:rFonts w:hint="eastAsia" w:ascii="宋体" w:hAnsi="宋体" w:eastAsia="宋体" w:cs="宋体"/>
                <w:sz w:val="21"/>
                <w:szCs w:val="21"/>
                <w:vertAlign w:val="baseline"/>
              </w:rPr>
            </w:pPr>
          </w:p>
        </w:tc>
        <w:tc>
          <w:tcPr>
            <w:tcW w:w="1417" w:type="dxa"/>
            <w:gridSpan w:val="2"/>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19" w:type="dxa"/>
            <w:gridSpan w:val="16"/>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姓名</w:t>
            </w:r>
          </w:p>
        </w:tc>
        <w:tc>
          <w:tcPr>
            <w:tcW w:w="950" w:type="dxa"/>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性别</w:t>
            </w:r>
          </w:p>
        </w:tc>
        <w:tc>
          <w:tcPr>
            <w:tcW w:w="1050" w:type="dxa"/>
            <w:gridSpan w:val="2"/>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rPr>
              <w:t>与本人关系</w:t>
            </w:r>
          </w:p>
        </w:tc>
        <w:tc>
          <w:tcPr>
            <w:tcW w:w="1930" w:type="dxa"/>
            <w:gridSpan w:val="5"/>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rPr>
              <w:t>出生年月</w:t>
            </w:r>
          </w:p>
        </w:tc>
        <w:tc>
          <w:tcPr>
            <w:tcW w:w="2821" w:type="dxa"/>
            <w:gridSpan w:val="6"/>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rPr>
              <w:t>现工作单位及任职情况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rPr>
            </w:pPr>
          </w:p>
        </w:tc>
        <w:tc>
          <w:tcPr>
            <w:tcW w:w="950" w:type="dxa"/>
            <w:noWrap w:val="0"/>
            <w:vAlign w:val="center"/>
          </w:tcPr>
          <w:p>
            <w:pPr>
              <w:jc w:val="center"/>
              <w:rPr>
                <w:rFonts w:hint="eastAsia" w:ascii="宋体" w:hAnsi="宋体" w:eastAsia="宋体" w:cs="宋体"/>
                <w:sz w:val="21"/>
                <w:szCs w:val="21"/>
                <w:vertAlign w:val="baseline"/>
              </w:rPr>
            </w:pPr>
          </w:p>
        </w:tc>
        <w:tc>
          <w:tcPr>
            <w:tcW w:w="1050" w:type="dxa"/>
            <w:gridSpan w:val="2"/>
            <w:noWrap w:val="0"/>
            <w:vAlign w:val="center"/>
          </w:tcPr>
          <w:p>
            <w:pPr>
              <w:jc w:val="center"/>
              <w:rPr>
                <w:rFonts w:hint="eastAsia" w:ascii="宋体" w:hAnsi="宋体" w:eastAsia="宋体" w:cs="宋体"/>
                <w:sz w:val="21"/>
                <w:szCs w:val="21"/>
                <w:vertAlign w:val="baseline"/>
              </w:rPr>
            </w:pPr>
          </w:p>
        </w:tc>
        <w:tc>
          <w:tcPr>
            <w:tcW w:w="1930" w:type="dxa"/>
            <w:gridSpan w:val="5"/>
            <w:noWrap w:val="0"/>
            <w:vAlign w:val="center"/>
          </w:tcPr>
          <w:p>
            <w:pPr>
              <w:jc w:val="center"/>
              <w:rPr>
                <w:rFonts w:hint="eastAsia" w:ascii="宋体" w:hAnsi="宋体" w:eastAsia="宋体" w:cs="宋体"/>
                <w:sz w:val="21"/>
                <w:szCs w:val="21"/>
                <w:vertAlign w:val="baseline"/>
              </w:rPr>
            </w:pP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rPr>
            </w:pPr>
          </w:p>
        </w:tc>
        <w:tc>
          <w:tcPr>
            <w:tcW w:w="950" w:type="dxa"/>
            <w:noWrap w:val="0"/>
            <w:vAlign w:val="center"/>
          </w:tcPr>
          <w:p>
            <w:pPr>
              <w:jc w:val="center"/>
              <w:rPr>
                <w:rFonts w:hint="eastAsia" w:ascii="宋体" w:hAnsi="宋体" w:eastAsia="宋体" w:cs="宋体"/>
                <w:sz w:val="21"/>
                <w:szCs w:val="21"/>
                <w:vertAlign w:val="baseline"/>
              </w:rPr>
            </w:pPr>
          </w:p>
        </w:tc>
        <w:tc>
          <w:tcPr>
            <w:tcW w:w="1050" w:type="dxa"/>
            <w:gridSpan w:val="2"/>
            <w:noWrap w:val="0"/>
            <w:vAlign w:val="center"/>
          </w:tcPr>
          <w:p>
            <w:pPr>
              <w:jc w:val="center"/>
              <w:rPr>
                <w:rFonts w:hint="eastAsia" w:ascii="宋体" w:hAnsi="宋体" w:eastAsia="宋体" w:cs="宋体"/>
                <w:sz w:val="21"/>
                <w:szCs w:val="21"/>
                <w:vertAlign w:val="baseline"/>
              </w:rPr>
            </w:pPr>
          </w:p>
        </w:tc>
        <w:tc>
          <w:tcPr>
            <w:tcW w:w="1930" w:type="dxa"/>
            <w:gridSpan w:val="5"/>
            <w:noWrap w:val="0"/>
            <w:vAlign w:val="center"/>
          </w:tcPr>
          <w:p>
            <w:pPr>
              <w:jc w:val="center"/>
              <w:rPr>
                <w:rFonts w:hint="eastAsia" w:ascii="宋体" w:hAnsi="宋体" w:eastAsia="宋体" w:cs="宋体"/>
                <w:sz w:val="21"/>
                <w:szCs w:val="21"/>
                <w:vertAlign w:val="baseline"/>
              </w:rPr>
            </w:pP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rPr>
            </w:pPr>
          </w:p>
        </w:tc>
        <w:tc>
          <w:tcPr>
            <w:tcW w:w="950" w:type="dxa"/>
            <w:noWrap w:val="0"/>
            <w:vAlign w:val="center"/>
          </w:tcPr>
          <w:p>
            <w:pPr>
              <w:jc w:val="center"/>
              <w:rPr>
                <w:rFonts w:hint="eastAsia" w:ascii="宋体" w:hAnsi="宋体" w:eastAsia="宋体" w:cs="宋体"/>
                <w:sz w:val="21"/>
                <w:szCs w:val="21"/>
                <w:vertAlign w:val="baseline"/>
              </w:rPr>
            </w:pPr>
          </w:p>
        </w:tc>
        <w:tc>
          <w:tcPr>
            <w:tcW w:w="1050" w:type="dxa"/>
            <w:gridSpan w:val="2"/>
            <w:noWrap w:val="0"/>
            <w:vAlign w:val="center"/>
          </w:tcPr>
          <w:p>
            <w:pPr>
              <w:jc w:val="center"/>
              <w:rPr>
                <w:rFonts w:hint="eastAsia" w:ascii="宋体" w:hAnsi="宋体" w:eastAsia="宋体" w:cs="宋体"/>
                <w:sz w:val="21"/>
                <w:szCs w:val="21"/>
                <w:vertAlign w:val="baseline"/>
              </w:rPr>
            </w:pPr>
          </w:p>
        </w:tc>
        <w:tc>
          <w:tcPr>
            <w:tcW w:w="1930" w:type="dxa"/>
            <w:gridSpan w:val="5"/>
            <w:noWrap w:val="0"/>
            <w:vAlign w:val="center"/>
          </w:tcPr>
          <w:p>
            <w:pPr>
              <w:jc w:val="center"/>
              <w:rPr>
                <w:rFonts w:hint="eastAsia" w:ascii="宋体" w:hAnsi="宋体" w:eastAsia="宋体" w:cs="宋体"/>
                <w:sz w:val="21"/>
                <w:szCs w:val="21"/>
                <w:vertAlign w:val="baseline"/>
              </w:rPr>
            </w:pP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rPr>
            </w:pPr>
          </w:p>
        </w:tc>
        <w:tc>
          <w:tcPr>
            <w:tcW w:w="950" w:type="dxa"/>
            <w:noWrap w:val="0"/>
            <w:vAlign w:val="center"/>
          </w:tcPr>
          <w:p>
            <w:pPr>
              <w:jc w:val="center"/>
              <w:rPr>
                <w:rFonts w:hint="eastAsia" w:ascii="宋体" w:hAnsi="宋体" w:eastAsia="宋体" w:cs="宋体"/>
                <w:sz w:val="21"/>
                <w:szCs w:val="21"/>
                <w:vertAlign w:val="baseline"/>
              </w:rPr>
            </w:pPr>
          </w:p>
        </w:tc>
        <w:tc>
          <w:tcPr>
            <w:tcW w:w="1050" w:type="dxa"/>
            <w:gridSpan w:val="2"/>
            <w:noWrap w:val="0"/>
            <w:vAlign w:val="center"/>
          </w:tcPr>
          <w:p>
            <w:pPr>
              <w:jc w:val="center"/>
              <w:rPr>
                <w:rFonts w:hint="eastAsia" w:ascii="宋体" w:hAnsi="宋体" w:eastAsia="宋体" w:cs="宋体"/>
                <w:sz w:val="21"/>
                <w:szCs w:val="21"/>
                <w:vertAlign w:val="baseline"/>
              </w:rPr>
            </w:pPr>
          </w:p>
        </w:tc>
        <w:tc>
          <w:tcPr>
            <w:tcW w:w="1930" w:type="dxa"/>
            <w:gridSpan w:val="5"/>
            <w:noWrap w:val="0"/>
            <w:vAlign w:val="center"/>
          </w:tcPr>
          <w:p>
            <w:pPr>
              <w:jc w:val="center"/>
              <w:rPr>
                <w:rFonts w:hint="eastAsia" w:ascii="宋体" w:hAnsi="宋体" w:eastAsia="宋体" w:cs="宋体"/>
                <w:sz w:val="21"/>
                <w:szCs w:val="21"/>
                <w:vertAlign w:val="baseline"/>
              </w:rPr>
            </w:pP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rPr>
            </w:pPr>
          </w:p>
        </w:tc>
        <w:tc>
          <w:tcPr>
            <w:tcW w:w="950" w:type="dxa"/>
            <w:noWrap w:val="0"/>
            <w:vAlign w:val="center"/>
          </w:tcPr>
          <w:p>
            <w:pPr>
              <w:jc w:val="center"/>
              <w:rPr>
                <w:rFonts w:hint="eastAsia" w:ascii="宋体" w:hAnsi="宋体" w:eastAsia="宋体" w:cs="宋体"/>
                <w:sz w:val="21"/>
                <w:szCs w:val="21"/>
                <w:vertAlign w:val="baseline"/>
              </w:rPr>
            </w:pPr>
          </w:p>
        </w:tc>
        <w:tc>
          <w:tcPr>
            <w:tcW w:w="1050" w:type="dxa"/>
            <w:gridSpan w:val="2"/>
            <w:noWrap w:val="0"/>
            <w:vAlign w:val="center"/>
          </w:tcPr>
          <w:p>
            <w:pPr>
              <w:jc w:val="center"/>
              <w:rPr>
                <w:rFonts w:hint="eastAsia" w:ascii="宋体" w:hAnsi="宋体" w:eastAsia="宋体" w:cs="宋体"/>
                <w:sz w:val="21"/>
                <w:szCs w:val="21"/>
                <w:vertAlign w:val="baseline"/>
              </w:rPr>
            </w:pPr>
          </w:p>
        </w:tc>
        <w:tc>
          <w:tcPr>
            <w:tcW w:w="1930" w:type="dxa"/>
            <w:gridSpan w:val="5"/>
            <w:noWrap w:val="0"/>
            <w:vAlign w:val="center"/>
          </w:tcPr>
          <w:p>
            <w:pPr>
              <w:jc w:val="center"/>
              <w:rPr>
                <w:rFonts w:hint="eastAsia" w:ascii="宋体" w:hAnsi="宋体" w:eastAsia="宋体" w:cs="宋体"/>
                <w:sz w:val="21"/>
                <w:szCs w:val="21"/>
                <w:vertAlign w:val="baseline"/>
              </w:rPr>
            </w:pP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rPr>
            </w:pPr>
          </w:p>
        </w:tc>
        <w:tc>
          <w:tcPr>
            <w:tcW w:w="950" w:type="dxa"/>
            <w:noWrap w:val="0"/>
            <w:vAlign w:val="center"/>
          </w:tcPr>
          <w:p>
            <w:pPr>
              <w:jc w:val="center"/>
              <w:rPr>
                <w:rFonts w:hint="eastAsia" w:ascii="宋体" w:hAnsi="宋体" w:eastAsia="宋体" w:cs="宋体"/>
                <w:sz w:val="21"/>
                <w:szCs w:val="21"/>
                <w:vertAlign w:val="baseline"/>
              </w:rPr>
            </w:pPr>
          </w:p>
        </w:tc>
        <w:tc>
          <w:tcPr>
            <w:tcW w:w="1050" w:type="dxa"/>
            <w:gridSpan w:val="2"/>
            <w:noWrap w:val="0"/>
            <w:vAlign w:val="center"/>
          </w:tcPr>
          <w:p>
            <w:pPr>
              <w:jc w:val="center"/>
              <w:rPr>
                <w:rFonts w:hint="eastAsia" w:ascii="宋体" w:hAnsi="宋体" w:eastAsia="宋体" w:cs="宋体"/>
                <w:sz w:val="21"/>
                <w:szCs w:val="21"/>
                <w:vertAlign w:val="baseline"/>
              </w:rPr>
            </w:pPr>
          </w:p>
        </w:tc>
        <w:tc>
          <w:tcPr>
            <w:tcW w:w="1930" w:type="dxa"/>
            <w:gridSpan w:val="5"/>
            <w:noWrap w:val="0"/>
            <w:vAlign w:val="center"/>
          </w:tcPr>
          <w:p>
            <w:pPr>
              <w:jc w:val="center"/>
              <w:rPr>
                <w:rFonts w:hint="eastAsia" w:ascii="宋体" w:hAnsi="宋体" w:eastAsia="宋体" w:cs="宋体"/>
                <w:sz w:val="21"/>
                <w:szCs w:val="21"/>
                <w:vertAlign w:val="baseline"/>
              </w:rPr>
            </w:pP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9" w:type="dxa"/>
            <w:gridSpan w:val="16"/>
            <w:noWrap w:val="0"/>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主要工作经历（若有可填写）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8" w:type="dxa"/>
            <w:gridSpan w:val="3"/>
            <w:noWrap w:val="0"/>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工作单位</w:t>
            </w:r>
          </w:p>
        </w:tc>
        <w:tc>
          <w:tcPr>
            <w:tcW w:w="2980" w:type="dxa"/>
            <w:gridSpan w:val="7"/>
            <w:noWrap w:val="0"/>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起止时间</w:t>
            </w:r>
          </w:p>
        </w:tc>
        <w:tc>
          <w:tcPr>
            <w:tcW w:w="2821" w:type="dxa"/>
            <w:gridSpan w:val="6"/>
            <w:noWrap w:val="0"/>
            <w:vAlign w:val="center"/>
          </w:tcPr>
          <w:p>
            <w:pPr>
              <w:jc w:val="center"/>
              <w:rPr>
                <w:rFonts w:hint="eastAsia" w:ascii="宋体" w:hAnsi="宋体" w:eastAsia="宋体" w:cs="宋体"/>
                <w:sz w:val="21"/>
                <w:szCs w:val="21"/>
                <w:vertAlign w:val="baseline"/>
              </w:rPr>
            </w:pPr>
            <w:r>
              <w:rPr>
                <w:rFonts w:hint="eastAsia" w:ascii="宋体" w:hAnsi="宋体" w:cs="宋体"/>
                <w:sz w:val="21"/>
                <w:szCs w:val="21"/>
                <w:vertAlign w:val="baseline"/>
                <w:lang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8" w:type="dxa"/>
            <w:gridSpan w:val="3"/>
            <w:noWrap w:val="0"/>
            <w:vAlign w:val="center"/>
          </w:tcPr>
          <w:p>
            <w:pPr>
              <w:jc w:val="center"/>
              <w:rPr>
                <w:rFonts w:hint="eastAsia" w:ascii="宋体" w:hAnsi="宋体" w:eastAsia="宋体" w:cs="宋体"/>
                <w:sz w:val="21"/>
                <w:szCs w:val="21"/>
                <w:vertAlign w:val="baseline"/>
              </w:rPr>
            </w:pPr>
          </w:p>
        </w:tc>
        <w:tc>
          <w:tcPr>
            <w:tcW w:w="2980" w:type="dxa"/>
            <w:gridSpan w:val="7"/>
            <w:noWrap w:val="0"/>
            <w:vAlign w:val="center"/>
          </w:tcPr>
          <w:p>
            <w:pPr>
              <w:jc w:val="center"/>
              <w:rPr>
                <w:rFonts w:hint="eastAsia" w:ascii="宋体" w:hAnsi="宋体" w:eastAsia="宋体" w:cs="宋体"/>
                <w:sz w:val="21"/>
                <w:szCs w:val="21"/>
                <w:vertAlign w:val="baseline"/>
              </w:rPr>
            </w:pP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8" w:type="dxa"/>
            <w:gridSpan w:val="3"/>
            <w:noWrap w:val="0"/>
            <w:vAlign w:val="center"/>
          </w:tcPr>
          <w:p>
            <w:pPr>
              <w:jc w:val="center"/>
              <w:rPr>
                <w:rFonts w:hint="eastAsia" w:ascii="宋体" w:hAnsi="宋体" w:eastAsia="宋体" w:cs="宋体"/>
                <w:sz w:val="21"/>
                <w:szCs w:val="21"/>
                <w:vertAlign w:val="baseline"/>
              </w:rPr>
            </w:pPr>
          </w:p>
        </w:tc>
        <w:tc>
          <w:tcPr>
            <w:tcW w:w="2980" w:type="dxa"/>
            <w:gridSpan w:val="7"/>
            <w:noWrap w:val="0"/>
            <w:vAlign w:val="center"/>
          </w:tcPr>
          <w:p>
            <w:pPr>
              <w:jc w:val="center"/>
              <w:rPr>
                <w:rFonts w:hint="eastAsia" w:ascii="宋体" w:hAnsi="宋体" w:eastAsia="宋体" w:cs="宋体"/>
                <w:sz w:val="21"/>
                <w:szCs w:val="21"/>
                <w:vertAlign w:val="baseline"/>
              </w:rPr>
            </w:pP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8" w:type="dxa"/>
            <w:gridSpan w:val="3"/>
            <w:noWrap w:val="0"/>
            <w:vAlign w:val="center"/>
          </w:tcPr>
          <w:p>
            <w:pPr>
              <w:jc w:val="center"/>
              <w:rPr>
                <w:rFonts w:hint="eastAsia" w:ascii="宋体" w:hAnsi="宋体" w:eastAsia="宋体" w:cs="宋体"/>
                <w:sz w:val="21"/>
                <w:szCs w:val="21"/>
                <w:vertAlign w:val="baseline"/>
              </w:rPr>
            </w:pPr>
          </w:p>
        </w:tc>
        <w:tc>
          <w:tcPr>
            <w:tcW w:w="2980" w:type="dxa"/>
            <w:gridSpan w:val="7"/>
            <w:noWrap w:val="0"/>
            <w:vAlign w:val="center"/>
          </w:tcPr>
          <w:p>
            <w:pPr>
              <w:jc w:val="center"/>
              <w:rPr>
                <w:rFonts w:hint="eastAsia" w:ascii="宋体" w:hAnsi="宋体" w:eastAsia="宋体" w:cs="宋体"/>
                <w:sz w:val="21"/>
                <w:szCs w:val="21"/>
                <w:vertAlign w:val="baseline"/>
              </w:rPr>
            </w:pPr>
          </w:p>
        </w:tc>
        <w:tc>
          <w:tcPr>
            <w:tcW w:w="2821" w:type="dxa"/>
            <w:gridSpan w:val="6"/>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9" w:type="dxa"/>
            <w:gridSpan w:val="16"/>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个人陈述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9" w:type="dxa"/>
            <w:gridSpan w:val="16"/>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（字数控制在</w:t>
            </w:r>
            <w:r>
              <w:rPr>
                <w:rFonts w:hint="eastAsia" w:ascii="宋体" w:hAnsi="宋体" w:eastAsia="宋体" w:cs="宋体"/>
                <w:sz w:val="21"/>
                <w:szCs w:val="21"/>
                <w:vertAlign w:val="baseline"/>
                <w:lang w:val="en-US" w:eastAsia="zh-CN"/>
              </w:rPr>
              <w:t>1000字之内</w:t>
            </w:r>
            <w:r>
              <w:rPr>
                <w:rFonts w:hint="eastAsia" w:ascii="宋体" w:hAnsi="宋体" w:eastAsia="宋体" w:cs="宋体"/>
                <w:sz w:val="21"/>
                <w:szCs w:val="21"/>
                <w:vertAlign w:val="baseline"/>
                <w:lang w:eastAsia="zh-CN"/>
              </w:rPr>
              <w:t>）</w:t>
            </w: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tabs>
                <w:tab w:val="left" w:pos="677"/>
              </w:tabs>
              <w:jc w:val="both"/>
              <w:rPr>
                <w:rFonts w:hint="eastAsia" w:ascii="宋体" w:hAnsi="宋体" w:eastAsia="宋体" w:cs="宋体"/>
                <w:sz w:val="21"/>
                <w:szCs w:val="21"/>
                <w:vertAlign w:val="baseline"/>
                <w:lang w:eastAsia="zh-CN"/>
              </w:rPr>
            </w:pPr>
          </w:p>
          <w:p>
            <w:pPr>
              <w:ind w:firstLine="5670" w:firstLineChars="270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签名：</w:t>
            </w:r>
          </w:p>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9" w:type="dxa"/>
            <w:gridSpan w:val="16"/>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rPr>
              <w:t>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8419" w:type="dxa"/>
            <w:gridSpan w:val="16"/>
            <w:noWrap w:val="0"/>
            <w:vAlign w:val="center"/>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gridSpan w:val="2"/>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备注</w:t>
            </w:r>
          </w:p>
        </w:tc>
        <w:tc>
          <w:tcPr>
            <w:tcW w:w="6751" w:type="dxa"/>
            <w:gridSpan w:val="14"/>
            <w:noWrap w:val="0"/>
            <w:vAlign w:val="top"/>
          </w:tcPr>
          <w:p>
            <w:pPr>
              <w:jc w:val="both"/>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rPr>
              <w:t>照片处用彩色电子照片粘贴</w:t>
            </w:r>
          </w:p>
          <w:p>
            <w:pPr>
              <w:jc w:val="both"/>
              <w:rPr>
                <w:rFonts w:hint="eastAsia" w:ascii="宋体" w:hAnsi="宋体" w:eastAsia="宋体" w:cs="宋体"/>
                <w:sz w:val="21"/>
                <w:szCs w:val="21"/>
              </w:rPr>
            </w:pPr>
            <w:r>
              <w:rPr>
                <w:rFonts w:hint="eastAsia" w:ascii="宋体" w:hAnsi="宋体" w:eastAsia="宋体" w:cs="宋体"/>
                <w:sz w:val="21"/>
                <w:szCs w:val="21"/>
              </w:rPr>
              <w:t>2、务必及时查收并回复邮件</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3、本表为必填表格。填写后</w:t>
            </w:r>
            <w:r>
              <w:rPr>
                <w:rFonts w:hint="eastAsia" w:ascii="宋体" w:hAnsi="宋体" w:eastAsia="宋体" w:cs="宋体"/>
                <w:sz w:val="21"/>
                <w:szCs w:val="21"/>
                <w:lang w:eastAsia="zh-CN"/>
              </w:rPr>
              <w:t>电子版</w:t>
            </w:r>
            <w:r>
              <w:rPr>
                <w:rFonts w:hint="eastAsia" w:ascii="宋体" w:hAnsi="宋体" w:eastAsia="宋体" w:cs="宋体"/>
                <w:sz w:val="21"/>
                <w:szCs w:val="21"/>
              </w:rPr>
              <w:t>发送到福建信息职业技术学院</w:t>
            </w:r>
            <w:r>
              <w:rPr>
                <w:rFonts w:hint="eastAsia" w:ascii="宋体" w:hAnsi="宋体" w:eastAsia="宋体" w:cs="宋体"/>
                <w:sz w:val="21"/>
                <w:szCs w:val="21"/>
                <w:lang w:eastAsia="zh-CN"/>
              </w:rPr>
              <w:t>国际暨港澳台</w:t>
            </w:r>
            <w:r>
              <w:rPr>
                <w:rFonts w:hint="eastAsia" w:ascii="宋体" w:hAnsi="宋体" w:eastAsia="宋体" w:cs="宋体"/>
                <w:sz w:val="21"/>
                <w:szCs w:val="21"/>
              </w:rPr>
              <w:t>邮箱：ihmt_fjpit@vip.163.com</w:t>
            </w:r>
          </w:p>
        </w:tc>
      </w:tr>
    </w:tbl>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b/>
          <w:bCs/>
          <w:sz w:val="44"/>
          <w:szCs w:val="44"/>
          <w:lang w:val="en-US" w:eastAsia="zh-CN"/>
        </w:rPr>
      </w:pPr>
      <w:r>
        <w:rPr>
          <w:rFonts w:hint="default" w:ascii="宋体" w:hAnsi="宋体" w:eastAsia="宋体" w:cs="宋体"/>
          <w:b/>
          <w:bCs/>
          <w:sz w:val="44"/>
          <w:szCs w:val="44"/>
          <w:lang w:val="en-US" w:eastAsia="zh-CN"/>
        </w:rPr>
        <w:t>个人成绩授权查询委托书</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b/>
          <w:bCs/>
          <w:sz w:val="44"/>
          <w:szCs w:val="44"/>
          <w:lang w:val="en-US" w:eastAsia="zh-CN"/>
        </w:rPr>
      </w:pPr>
    </w:p>
    <w:tbl>
      <w:tblPr>
        <w:tblStyle w:val="3"/>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07"/>
        <w:gridCol w:w="1974"/>
        <w:gridCol w:w="1417"/>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授</w:t>
            </w:r>
          </w:p>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权</w:t>
            </w:r>
          </w:p>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人</w:t>
            </w:r>
          </w:p>
        </w:tc>
        <w:tc>
          <w:tcPr>
            <w:tcW w:w="2207" w:type="dxa"/>
            <w:vMerge w:val="restart"/>
            <w:noWrap w:val="0"/>
            <w:vAlign w:val="center"/>
          </w:tcPr>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姓  名</w:t>
            </w:r>
          </w:p>
        </w:tc>
        <w:tc>
          <w:tcPr>
            <w:tcW w:w="1974" w:type="dxa"/>
            <w:vMerge w:val="restart"/>
            <w:noWrap w:val="0"/>
            <w:vAlign w:val="center"/>
          </w:tcPr>
          <w:p>
            <w:pPr>
              <w:spacing w:line="560" w:lineRule="exact"/>
              <w:jc w:val="center"/>
              <w:rPr>
                <w:rFonts w:hint="eastAsia" w:ascii="仿宋_GB2312" w:hAnsi="Times New Roman" w:eastAsia="仿宋_GB2312"/>
                <w:sz w:val="28"/>
                <w:szCs w:val="28"/>
              </w:rPr>
            </w:pPr>
          </w:p>
        </w:tc>
        <w:tc>
          <w:tcPr>
            <w:tcW w:w="1417" w:type="dxa"/>
            <w:noWrap w:val="0"/>
            <w:vAlign w:val="center"/>
          </w:tcPr>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联系电话</w:t>
            </w:r>
          </w:p>
        </w:tc>
        <w:tc>
          <w:tcPr>
            <w:tcW w:w="2795" w:type="dxa"/>
            <w:noWrap w:val="0"/>
            <w:vAlign w:val="center"/>
          </w:tcPr>
          <w:p>
            <w:pPr>
              <w:spacing w:line="560" w:lineRule="exact"/>
              <w:jc w:val="center"/>
              <w:rPr>
                <w:rFonts w:hint="eastAsia"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9" w:type="dxa"/>
            <w:vMerge w:val="continue"/>
            <w:noWrap w:val="0"/>
            <w:vAlign w:val="top"/>
          </w:tcPr>
          <w:p>
            <w:pPr>
              <w:spacing w:line="560" w:lineRule="exact"/>
              <w:rPr>
                <w:rFonts w:hint="eastAsia" w:ascii="仿宋_GB2312" w:hAnsi="Times New Roman" w:eastAsia="仿宋_GB2312"/>
                <w:sz w:val="28"/>
                <w:szCs w:val="28"/>
              </w:rPr>
            </w:pPr>
          </w:p>
        </w:tc>
        <w:tc>
          <w:tcPr>
            <w:tcW w:w="2207" w:type="dxa"/>
            <w:vMerge w:val="continue"/>
            <w:noWrap w:val="0"/>
            <w:vAlign w:val="center"/>
          </w:tcPr>
          <w:p>
            <w:pPr>
              <w:spacing w:line="560" w:lineRule="exact"/>
              <w:jc w:val="center"/>
              <w:rPr>
                <w:rFonts w:hint="eastAsia" w:ascii="仿宋_GB2312" w:hAnsi="Times New Roman" w:eastAsia="仿宋_GB2312"/>
                <w:sz w:val="28"/>
                <w:szCs w:val="28"/>
              </w:rPr>
            </w:pPr>
          </w:p>
        </w:tc>
        <w:tc>
          <w:tcPr>
            <w:tcW w:w="1974" w:type="dxa"/>
            <w:vMerge w:val="continue"/>
            <w:noWrap w:val="0"/>
            <w:vAlign w:val="center"/>
          </w:tcPr>
          <w:p>
            <w:pPr>
              <w:spacing w:line="560" w:lineRule="exact"/>
              <w:jc w:val="center"/>
              <w:rPr>
                <w:rFonts w:hint="eastAsia" w:ascii="仿宋_GB2312" w:hAnsi="Times New Roman" w:eastAsia="仿宋_GB2312"/>
                <w:sz w:val="28"/>
                <w:szCs w:val="28"/>
              </w:rPr>
            </w:pPr>
          </w:p>
        </w:tc>
        <w:tc>
          <w:tcPr>
            <w:tcW w:w="1417" w:type="dxa"/>
            <w:noWrap w:val="0"/>
            <w:vAlign w:val="center"/>
          </w:tcPr>
          <w:p>
            <w:pPr>
              <w:spacing w:line="560" w:lineRule="exact"/>
              <w:jc w:val="center"/>
              <w:rPr>
                <w:rFonts w:hint="eastAsia" w:ascii="仿宋_GB2312" w:hAnsi="Times New Roman" w:eastAsia="仿宋_GB2312"/>
                <w:sz w:val="28"/>
                <w:szCs w:val="28"/>
                <w:lang w:eastAsia="zh-CN"/>
              </w:rPr>
            </w:pPr>
            <w:r>
              <w:rPr>
                <w:rFonts w:hint="eastAsia" w:ascii="仿宋_GB2312" w:hAnsi="Times New Roman" w:eastAsia="仿宋_GB2312"/>
                <w:sz w:val="28"/>
                <w:szCs w:val="28"/>
                <w:lang w:eastAsia="zh-CN"/>
              </w:rPr>
              <w:t>电子邮箱</w:t>
            </w:r>
          </w:p>
        </w:tc>
        <w:tc>
          <w:tcPr>
            <w:tcW w:w="2795" w:type="dxa"/>
            <w:noWrap w:val="0"/>
            <w:vAlign w:val="center"/>
          </w:tcPr>
          <w:p>
            <w:pPr>
              <w:spacing w:line="560" w:lineRule="exact"/>
              <w:jc w:val="center"/>
              <w:rPr>
                <w:rFonts w:hint="eastAsia"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top"/>
          </w:tcPr>
          <w:p>
            <w:pPr>
              <w:spacing w:line="560" w:lineRule="exact"/>
              <w:rPr>
                <w:rFonts w:hint="eastAsia" w:ascii="仿宋_GB2312" w:hAnsi="Times New Roman" w:eastAsia="仿宋_GB2312"/>
                <w:sz w:val="28"/>
                <w:szCs w:val="28"/>
              </w:rPr>
            </w:pPr>
          </w:p>
        </w:tc>
        <w:tc>
          <w:tcPr>
            <w:tcW w:w="2207" w:type="dxa"/>
            <w:noWrap w:val="0"/>
            <w:vAlign w:val="center"/>
          </w:tcPr>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身份证</w:t>
            </w:r>
          </w:p>
        </w:tc>
        <w:tc>
          <w:tcPr>
            <w:tcW w:w="6186" w:type="dxa"/>
            <w:gridSpan w:val="3"/>
            <w:noWrap w:val="0"/>
            <w:vAlign w:val="center"/>
          </w:tcPr>
          <w:p>
            <w:pPr>
              <w:spacing w:line="560" w:lineRule="exact"/>
              <w:jc w:val="center"/>
              <w:rPr>
                <w:rFonts w:hint="eastAsia"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top"/>
          </w:tcPr>
          <w:p>
            <w:pPr>
              <w:spacing w:line="560" w:lineRule="exact"/>
              <w:rPr>
                <w:rFonts w:hint="eastAsia" w:ascii="仿宋_GB2312" w:hAnsi="Times New Roman" w:eastAsia="仿宋_GB2312"/>
                <w:sz w:val="28"/>
                <w:szCs w:val="28"/>
              </w:rPr>
            </w:pPr>
          </w:p>
        </w:tc>
        <w:tc>
          <w:tcPr>
            <w:tcW w:w="2207" w:type="dxa"/>
            <w:noWrap w:val="0"/>
            <w:vAlign w:val="center"/>
          </w:tcPr>
          <w:p>
            <w:pPr>
              <w:spacing w:line="560" w:lineRule="exact"/>
              <w:jc w:val="center"/>
              <w:rPr>
                <w:rFonts w:hint="eastAsia" w:ascii="仿宋_GB2312" w:hAnsi="Times New Roman" w:eastAsia="仿宋_GB2312"/>
                <w:sz w:val="28"/>
                <w:szCs w:val="28"/>
              </w:rPr>
            </w:pPr>
            <w:bookmarkStart w:id="0" w:name="OLE_LINK1"/>
            <w:r>
              <w:rPr>
                <w:rFonts w:hint="eastAsia" w:ascii="仿宋_GB2312" w:hAnsi="Times New Roman" w:eastAsia="仿宋_GB2312"/>
                <w:sz w:val="28"/>
                <w:szCs w:val="28"/>
                <w:lang w:eastAsia="zh-CN"/>
              </w:rPr>
              <w:t>统测</w:t>
            </w:r>
            <w:r>
              <w:rPr>
                <w:rFonts w:hint="eastAsia" w:ascii="仿宋_GB2312" w:hAnsi="Times New Roman" w:eastAsia="仿宋_GB2312"/>
                <w:sz w:val="28"/>
                <w:szCs w:val="28"/>
              </w:rPr>
              <w:t>成绩</w:t>
            </w:r>
          </w:p>
          <w:bookmarkEnd w:id="0"/>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报名序号和</w:t>
            </w:r>
          </w:p>
          <w:p>
            <w:pPr>
              <w:spacing w:line="560" w:lineRule="exact"/>
              <w:jc w:val="center"/>
              <w:rPr>
                <w:rFonts w:hint="eastAsia" w:ascii="仿宋_GB2312" w:hAnsi="Times New Roman" w:eastAsia="仿宋_GB2312"/>
                <w:sz w:val="28"/>
                <w:szCs w:val="28"/>
                <w:highlight w:val="yellow"/>
              </w:rPr>
            </w:pPr>
            <w:r>
              <w:rPr>
                <w:rFonts w:hint="eastAsia" w:ascii="仿宋_GB2312" w:hAnsi="Times New Roman" w:eastAsia="仿宋_GB2312"/>
                <w:sz w:val="28"/>
                <w:szCs w:val="28"/>
              </w:rPr>
              <w:t>准考证号</w:t>
            </w:r>
          </w:p>
        </w:tc>
        <w:tc>
          <w:tcPr>
            <w:tcW w:w="6186" w:type="dxa"/>
            <w:gridSpan w:val="3"/>
            <w:noWrap w:val="0"/>
            <w:vAlign w:val="center"/>
          </w:tcPr>
          <w:p>
            <w:pPr>
              <w:spacing w:line="560" w:lineRule="exact"/>
              <w:jc w:val="center"/>
              <w:rPr>
                <w:rFonts w:hint="eastAsia" w:ascii="仿宋_GB2312" w:hAnsi="Times New Roman"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noWrap w:val="0"/>
            <w:vAlign w:val="center"/>
          </w:tcPr>
          <w:p>
            <w:pPr>
              <w:spacing w:line="560" w:lineRule="exact"/>
              <w:jc w:val="center"/>
              <w:rPr>
                <w:rFonts w:hint="eastAsia" w:ascii="仿宋_GB2312" w:hAnsi="Times New Roman" w:eastAsia="仿宋_GB2312"/>
                <w:sz w:val="28"/>
                <w:szCs w:val="28"/>
                <w:lang w:eastAsia="zh-CN"/>
              </w:rPr>
            </w:pPr>
            <w:r>
              <w:rPr>
                <w:rFonts w:hint="eastAsia" w:ascii="仿宋_GB2312" w:hAnsi="Times New Roman" w:eastAsia="仿宋_GB2312"/>
                <w:sz w:val="28"/>
                <w:szCs w:val="28"/>
                <w:lang w:eastAsia="zh-CN"/>
              </w:rPr>
              <w:t>被授权单位</w:t>
            </w:r>
          </w:p>
        </w:tc>
        <w:tc>
          <w:tcPr>
            <w:tcW w:w="6186" w:type="dxa"/>
            <w:gridSpan w:val="3"/>
            <w:noWrap w:val="0"/>
            <w:vAlign w:val="center"/>
          </w:tcPr>
          <w:p>
            <w:pPr>
              <w:spacing w:line="560" w:lineRule="exact"/>
              <w:jc w:val="center"/>
              <w:rPr>
                <w:rFonts w:hint="eastAsia" w:ascii="仿宋_GB2312" w:hAnsi="Times New Roman" w:eastAsia="仿宋_GB2312"/>
                <w:sz w:val="28"/>
                <w:szCs w:val="28"/>
                <w:highlight w:val="none"/>
              </w:rPr>
            </w:pPr>
            <w:r>
              <w:rPr>
                <w:rFonts w:hint="eastAsia" w:ascii="仿宋_GB2312" w:hAnsi="Times New Roman" w:eastAsia="仿宋_GB2312"/>
                <w:sz w:val="28"/>
                <w:szCs w:val="28"/>
                <w:highlight w:val="none"/>
                <w:lang w:eastAsia="zh-CN"/>
              </w:rPr>
              <w:t>福建信息职业技术学院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noWrap w:val="0"/>
            <w:vAlign w:val="center"/>
          </w:tcPr>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授权事项</w:t>
            </w:r>
          </w:p>
        </w:tc>
        <w:tc>
          <w:tcPr>
            <w:tcW w:w="6186" w:type="dxa"/>
            <w:gridSpan w:val="3"/>
            <w:noWrap w:val="0"/>
            <w:vAlign w:val="center"/>
          </w:tcPr>
          <w:p>
            <w:pPr>
              <w:spacing w:line="560" w:lineRule="exact"/>
              <w:rPr>
                <w:rFonts w:hint="eastAsia" w:ascii="仿宋_GB2312" w:hAnsi="Times New Roman" w:eastAsia="仿宋_GB2312"/>
                <w:sz w:val="28"/>
                <w:szCs w:val="28"/>
                <w:highlight w:val="none"/>
                <w:lang w:eastAsia="zh-CN"/>
              </w:rPr>
            </w:pPr>
            <w:r>
              <w:rPr>
                <w:rFonts w:hint="eastAsia" w:ascii="仿宋_GB2312" w:hAnsi="Times New Roman" w:eastAsia="仿宋_GB2312"/>
                <w:sz w:val="28"/>
                <w:szCs w:val="28"/>
                <w:highlight w:val="none"/>
              </w:rPr>
              <w:t>授权</w:t>
            </w:r>
            <w:r>
              <w:rPr>
                <w:rFonts w:hint="eastAsia" w:ascii="仿宋_GB2312" w:hAnsi="Times New Roman" w:eastAsia="仿宋_GB2312"/>
                <w:sz w:val="28"/>
                <w:szCs w:val="28"/>
                <w:highlight w:val="none"/>
                <w:lang w:eastAsia="zh-CN"/>
              </w:rPr>
              <w:t>福建信息职业技术学院向有关机构</w:t>
            </w:r>
            <w:r>
              <w:rPr>
                <w:rFonts w:hint="eastAsia" w:ascii="仿宋_GB2312" w:hAnsi="Times New Roman" w:eastAsia="仿宋_GB2312"/>
                <w:sz w:val="28"/>
                <w:szCs w:val="28"/>
                <w:highlight w:val="none"/>
              </w:rPr>
              <w:t>查验、核准本人</w:t>
            </w:r>
            <w:r>
              <w:rPr>
                <w:rFonts w:hint="eastAsia" w:ascii="仿宋_GB2312" w:hAnsi="Times New Roman" w:eastAsia="仿宋_GB2312"/>
                <w:sz w:val="28"/>
                <w:szCs w:val="28"/>
                <w:highlight w:val="none"/>
                <w:lang w:eastAsia="zh-CN"/>
              </w:rPr>
              <w:t>统测</w:t>
            </w:r>
            <w:r>
              <w:rPr>
                <w:rFonts w:hint="eastAsia" w:ascii="仿宋_GB2312" w:hAnsi="Times New Roman" w:eastAsia="仿宋_GB2312"/>
                <w:sz w:val="28"/>
                <w:szCs w:val="28"/>
                <w:highlight w:val="none"/>
              </w:rPr>
              <w:t>成绩等信息</w:t>
            </w:r>
            <w:r>
              <w:rPr>
                <w:rFonts w:hint="eastAsia" w:ascii="仿宋_GB2312" w:hAnsi="Times New Roman" w:eastAsia="仿宋_GB2312"/>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gridSpan w:val="2"/>
            <w:noWrap w:val="0"/>
            <w:vAlign w:val="center"/>
          </w:tcPr>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授权时间</w:t>
            </w:r>
          </w:p>
        </w:tc>
        <w:tc>
          <w:tcPr>
            <w:tcW w:w="6186" w:type="dxa"/>
            <w:gridSpan w:val="3"/>
            <w:noWrap w:val="0"/>
            <w:vAlign w:val="center"/>
          </w:tcPr>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202</w:t>
            </w:r>
            <w:r>
              <w:rPr>
                <w:rFonts w:hint="eastAsia" w:ascii="仿宋_GB2312" w:eastAsia="仿宋_GB2312"/>
                <w:sz w:val="28"/>
                <w:szCs w:val="28"/>
                <w:lang w:val="en-US" w:eastAsia="zh-CN"/>
              </w:rPr>
              <w:t>5</w:t>
            </w:r>
            <w:r>
              <w:rPr>
                <w:rFonts w:hint="eastAsia" w:ascii="仿宋_GB2312" w:hAnsi="Times New Roman" w:eastAsia="仿宋_GB2312"/>
                <w:sz w:val="28"/>
                <w:szCs w:val="28"/>
              </w:rPr>
              <w:t>年</w:t>
            </w:r>
            <w:r>
              <w:rPr>
                <w:rFonts w:hint="eastAsia" w:ascii="仿宋_GB2312" w:hAnsi="Times New Roman" w:eastAsia="仿宋_GB2312"/>
                <w:sz w:val="28"/>
                <w:szCs w:val="28"/>
                <w:lang w:val="en-US" w:eastAsia="zh-CN"/>
              </w:rPr>
              <w:t>5</w:t>
            </w:r>
            <w:r>
              <w:rPr>
                <w:rFonts w:hint="eastAsia" w:ascii="仿宋_GB2312" w:hAnsi="Times New Roman" w:eastAsia="仿宋_GB2312"/>
                <w:sz w:val="28"/>
                <w:szCs w:val="28"/>
              </w:rPr>
              <w:t>月1日—12月31日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916" w:type="dxa"/>
            <w:gridSpan w:val="2"/>
            <w:noWrap w:val="0"/>
            <w:vAlign w:val="center"/>
          </w:tcPr>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授权人</w:t>
            </w:r>
          </w:p>
          <w:p>
            <w:pPr>
              <w:spacing w:line="560" w:lineRule="exact"/>
              <w:jc w:val="center"/>
              <w:rPr>
                <w:rFonts w:hint="eastAsia" w:ascii="仿宋_GB2312" w:hAnsi="Times New Roman" w:eastAsia="仿宋_GB2312"/>
                <w:sz w:val="28"/>
                <w:szCs w:val="28"/>
              </w:rPr>
            </w:pPr>
            <w:r>
              <w:rPr>
                <w:rFonts w:hint="eastAsia" w:ascii="仿宋_GB2312" w:eastAsia="仿宋_GB2312"/>
                <w:sz w:val="28"/>
                <w:szCs w:val="28"/>
                <w:lang w:eastAsia="zh-CN"/>
              </w:rPr>
              <w:t>手写</w:t>
            </w:r>
            <w:r>
              <w:rPr>
                <w:rFonts w:hint="eastAsia" w:ascii="仿宋_GB2312" w:hAnsi="Times New Roman" w:eastAsia="仿宋_GB2312"/>
                <w:sz w:val="28"/>
                <w:szCs w:val="28"/>
              </w:rPr>
              <w:t>签名（或签章）</w:t>
            </w:r>
          </w:p>
        </w:tc>
        <w:tc>
          <w:tcPr>
            <w:tcW w:w="6186" w:type="dxa"/>
            <w:gridSpan w:val="3"/>
            <w:noWrap w:val="0"/>
            <w:vAlign w:val="center"/>
          </w:tcPr>
          <w:p>
            <w:pPr>
              <w:spacing w:line="560" w:lineRule="exact"/>
              <w:jc w:val="center"/>
              <w:rPr>
                <w:rFonts w:hint="eastAsia" w:ascii="仿宋_GB2312" w:hAnsi="Times New Roman" w:eastAsia="仿宋_GB2312"/>
                <w:sz w:val="28"/>
                <w:szCs w:val="28"/>
              </w:rPr>
            </w:pPr>
          </w:p>
          <w:p>
            <w:pPr>
              <w:spacing w:line="560" w:lineRule="exact"/>
              <w:jc w:val="center"/>
              <w:rPr>
                <w:rFonts w:hint="eastAsia" w:ascii="仿宋_GB2312" w:hAnsi="Times New Roman" w:eastAsia="仿宋_GB2312"/>
                <w:sz w:val="28"/>
                <w:szCs w:val="28"/>
              </w:rPr>
            </w:pPr>
          </w:p>
          <w:p>
            <w:pPr>
              <w:spacing w:line="560" w:lineRule="exact"/>
              <w:jc w:val="center"/>
              <w:rPr>
                <w:rFonts w:hint="eastAsia" w:ascii="仿宋_GB2312" w:hAnsi="Times New Roman" w:eastAsia="仿宋_GB2312"/>
                <w:sz w:val="28"/>
                <w:szCs w:val="28"/>
              </w:rPr>
            </w:pPr>
          </w:p>
          <w:p>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 xml:space="preserve">                         年    月    日</w:t>
            </w:r>
          </w:p>
        </w:tc>
      </w:tr>
    </w:tbl>
    <w:p/>
    <w:p/>
    <w:p/>
    <w:p/>
    <w:p/>
    <w:p/>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体检项目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pPr>
      <w:r>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t>1、胸部透视</w:t>
      </w:r>
      <w:r>
        <w:rPr>
          <w:rFonts w:hint="eastAsia" w:ascii="仿宋_GB2312" w:hAnsi="仿宋_GB2312" w:eastAsia="仿宋_GB2312" w:cs="仿宋_GB2312"/>
          <w:i w:val="0"/>
          <w:iCs w:val="0"/>
          <w:caps w:val="0"/>
          <w:color w:val="000000"/>
          <w:spacing w:val="0"/>
          <w:kern w:val="0"/>
          <w:sz w:val="31"/>
          <w:szCs w:val="31"/>
          <w:u w:val="none"/>
          <w:shd w:val="clear" w:fill="FFFFFF"/>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pPr>
      <w:r>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t>2、肝功能检查</w:t>
      </w:r>
      <w:r>
        <w:rPr>
          <w:rFonts w:hint="eastAsia" w:ascii="仿宋_GB2312" w:hAnsi="仿宋_GB2312" w:eastAsia="仿宋_GB2312" w:cs="仿宋_GB2312"/>
          <w:i w:val="0"/>
          <w:iCs w:val="0"/>
          <w:caps w:val="0"/>
          <w:color w:val="000000"/>
          <w:spacing w:val="0"/>
          <w:kern w:val="0"/>
          <w:sz w:val="31"/>
          <w:szCs w:val="31"/>
          <w:u w:val="none"/>
          <w:shd w:val="clear" w:fill="FFFFFF"/>
          <w:lang w:val="en-US" w:eastAsia="zh-CN" w:bidi="ar"/>
        </w:rPr>
        <w:t>，不包括乙型肝炎表面抗原</w:t>
      </w:r>
      <w:r>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pPr>
      <w:r>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t>3、眼科：包括视力、色觉、眼病。</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pPr>
      <w:r>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t>4、内科：包括血压、发育情况、心脏及血管、呼吸系统、神经系统、腹部脏器等。</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pPr>
      <w:r>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t>5、外科：包括身高、体重、皮肤、面部、颈部、脊柱、四肢、关节等。</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pPr>
      <w:r>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t>6、耳鼻喉科：包括听力、嗅觉、耳鼻咽喉等。</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宋体" w:hAnsi="宋体" w:eastAsia="宋体" w:cs="宋体"/>
          <w:b/>
          <w:bCs/>
          <w:sz w:val="44"/>
          <w:szCs w:val="44"/>
          <w:lang w:val="en-US" w:eastAsia="zh-CN"/>
        </w:rPr>
      </w:pPr>
      <w:r>
        <w:rPr>
          <w:rFonts w:hint="default" w:ascii="仿宋_GB2312" w:hAnsi="仿宋_GB2312" w:eastAsia="仿宋_GB2312" w:cs="仿宋_GB2312"/>
          <w:i w:val="0"/>
          <w:iCs w:val="0"/>
          <w:caps w:val="0"/>
          <w:color w:val="000000"/>
          <w:spacing w:val="0"/>
          <w:kern w:val="0"/>
          <w:sz w:val="31"/>
          <w:szCs w:val="31"/>
          <w:u w:val="none"/>
          <w:shd w:val="clear" w:fill="FFFFFF"/>
          <w:lang w:val="en-US" w:eastAsia="zh-CN" w:bidi="ar"/>
        </w:rPr>
        <w:t>7、口腔科：包括唇腭、牙齿、口吃等</w:t>
      </w:r>
      <w:r>
        <w:rPr>
          <w:rFonts w:hint="eastAsia" w:ascii="仿宋_GB2312" w:hAnsi="仿宋_GB2312" w:eastAsia="仿宋_GB2312" w:cs="仿宋_GB2312"/>
          <w:i w:val="0"/>
          <w:iCs w:val="0"/>
          <w:caps w:val="0"/>
          <w:color w:val="000000"/>
          <w:spacing w:val="0"/>
          <w:kern w:val="0"/>
          <w:sz w:val="31"/>
          <w:szCs w:val="31"/>
          <w:u w:val="none"/>
          <w:shd w:val="clear"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MjI1Nzg3YmEwOTI4OTkxNTJlMjQ0ZmE3ZmMyMmEifQ=="/>
  </w:docVars>
  <w:rsids>
    <w:rsidRoot w:val="306C2781"/>
    <w:rsid w:val="04132998"/>
    <w:rsid w:val="09F356B0"/>
    <w:rsid w:val="0AF43651"/>
    <w:rsid w:val="147F7F32"/>
    <w:rsid w:val="191225E5"/>
    <w:rsid w:val="19E63528"/>
    <w:rsid w:val="1F0D5746"/>
    <w:rsid w:val="306C2781"/>
    <w:rsid w:val="38CB77D5"/>
    <w:rsid w:val="4326682D"/>
    <w:rsid w:val="4BCC4FCE"/>
    <w:rsid w:val="572E29EA"/>
    <w:rsid w:val="579EB48A"/>
    <w:rsid w:val="5FE348EC"/>
    <w:rsid w:val="72D067B2"/>
    <w:rsid w:val="730A7E89"/>
    <w:rsid w:val="74157C4E"/>
    <w:rsid w:val="79603378"/>
    <w:rsid w:val="7F2C240C"/>
    <w:rsid w:val="7F3F4AD1"/>
    <w:rsid w:val="8FFCD17D"/>
    <w:rsid w:val="CEF5CA17"/>
    <w:rsid w:val="FAEFF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p1"/>
    <w:basedOn w:val="1"/>
    <w:qFormat/>
    <w:uiPriority w:val="0"/>
    <w:pPr>
      <w:spacing w:line="750" w:lineRule="atLeast"/>
      <w:jc w:val="center"/>
    </w:pPr>
    <w:rPr>
      <w:b/>
      <w:kern w:val="0"/>
      <w:sz w:val="27"/>
      <w:szCs w:val="27"/>
      <w:lang w:val="en-US" w:eastAsia="zh-CN" w:bidi="ar"/>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3126</Words>
  <Characters>3438</Characters>
  <Lines>0</Lines>
  <Paragraphs>0</Paragraphs>
  <TotalTime>13</TotalTime>
  <ScaleCrop>false</ScaleCrop>
  <LinksUpToDate>false</LinksUpToDate>
  <CharactersWithSpaces>3459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2023-04-01T01:16:00Z</dcterms:created>
  <dc:creator>王珊</dc:creator>
  <cp:lastModifiedBy>飞肉</cp:lastModifiedBy>
  <dcterms:modified xsi:type="dcterms:W3CDTF">2025-06-25T13:22:33Z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A9F88AF1A8F643DBB638E1E051B61783_13</vt:lpwstr>
  </property>
  <property fmtid="{D5CDD505-2E9C-101B-9397-08002B2CF9AE}" pid="4" name="KSOTemplateDocerSaveRecord">
    <vt:lpwstr>eyJoZGlkIjoiZDA3ZDQwMmNiOWFlYzZjYTcwOWJiZGQ0YTA5ODBmZGUiLCJ1c2VySWQiOiI0NTE1NzUwMjAifQ==</vt:lpwstr>
  </property>
</Properties>
</file>