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6BE64">
      <w:pPr>
        <w:spacing w:line="240" w:lineRule="auto"/>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厦门城市职业学院</w:t>
      </w:r>
    </w:p>
    <w:p w14:paraId="587DFAEF">
      <w:pPr>
        <w:spacing w:line="240" w:lineRule="auto"/>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rPr>
        <w:t>年依据台湾统测成绩招收台湾学生简章</w:t>
      </w:r>
    </w:p>
    <w:p w14:paraId="605634B1">
      <w:pPr>
        <w:spacing w:line="240" w:lineRule="auto"/>
        <w:ind w:firstLine="0" w:firstLineChars="0"/>
        <w:jc w:val="center"/>
        <w:rPr>
          <w:rFonts w:hint="eastAsia" w:ascii="方正小标宋简体" w:hAnsi="方正小标宋简体" w:eastAsia="方正小标宋简体" w:cs="方正小标宋简体"/>
          <w:sz w:val="32"/>
          <w:szCs w:val="32"/>
        </w:rPr>
      </w:pPr>
    </w:p>
    <w:p w14:paraId="15EC1CCC">
      <w:pPr>
        <w:pStyle w:val="3"/>
        <w:pageBreakBefore w:val="0"/>
        <w:kinsoku/>
        <w:overflowPunct/>
        <w:topLinePunct w:val="0"/>
        <w:autoSpaceDE/>
        <w:autoSpaceDN/>
        <w:bidi w:val="0"/>
        <w:adjustRightInd/>
        <w:snapToGrid/>
        <w:spacing w:line="560" w:lineRule="exact"/>
        <w:ind w:firstLine="562"/>
        <w:textAlignment w:val="auto"/>
        <w:rPr>
          <w:rFonts w:ascii="仿宋" w:hAnsi="仿宋" w:eastAsia="仿宋" w:cs="黑体"/>
          <w:sz w:val="28"/>
          <w:szCs w:val="28"/>
        </w:rPr>
      </w:pPr>
      <w:r>
        <w:rPr>
          <w:rFonts w:hint="eastAsia" w:ascii="仿宋" w:hAnsi="仿宋" w:eastAsia="仿宋" w:cs="黑体"/>
          <w:sz w:val="28"/>
          <w:szCs w:val="28"/>
        </w:rPr>
        <w:t>一、学校基本信息</w:t>
      </w:r>
    </w:p>
    <w:p w14:paraId="61BA4B56">
      <w:pPr>
        <w:pageBreakBefore w:val="0"/>
        <w:kinsoku/>
        <w:overflowPunct/>
        <w:topLinePunct w:val="0"/>
        <w:autoSpaceDE/>
        <w:autoSpaceDN/>
        <w:bidi w:val="0"/>
        <w:adjustRightInd/>
        <w:snapToGrid/>
        <w:spacing w:line="560" w:lineRule="exact"/>
        <w:ind w:firstLine="560"/>
        <w:textAlignment w:val="auto"/>
        <w:rPr>
          <w:rFonts w:ascii="仿宋" w:hAnsi="仿宋" w:cs="仿宋"/>
          <w:sz w:val="28"/>
          <w:szCs w:val="28"/>
          <w:lang w:eastAsia="zh-Hans"/>
        </w:rPr>
      </w:pPr>
      <w:r>
        <w:rPr>
          <w:rFonts w:hint="eastAsia" w:ascii="仿宋" w:hAnsi="仿宋" w:cs="仿宋"/>
          <w:sz w:val="28"/>
          <w:szCs w:val="28"/>
          <w:lang w:eastAsia="zh-Hans"/>
        </w:rPr>
        <w:t>学校名称：厦门城市职业学院</w:t>
      </w:r>
    </w:p>
    <w:p w14:paraId="4FEFD93E">
      <w:pPr>
        <w:pageBreakBefore w:val="0"/>
        <w:kinsoku/>
        <w:overflowPunct/>
        <w:topLinePunct w:val="0"/>
        <w:autoSpaceDE/>
        <w:autoSpaceDN/>
        <w:bidi w:val="0"/>
        <w:adjustRightInd/>
        <w:snapToGrid/>
        <w:spacing w:line="560" w:lineRule="exact"/>
        <w:ind w:firstLine="560"/>
        <w:textAlignment w:val="auto"/>
        <w:rPr>
          <w:rFonts w:ascii="仿宋" w:hAnsi="仿宋" w:cs="仿宋"/>
          <w:sz w:val="28"/>
          <w:szCs w:val="28"/>
          <w:lang w:eastAsia="zh-Hans"/>
        </w:rPr>
      </w:pPr>
      <w:r>
        <w:rPr>
          <w:rFonts w:hint="eastAsia" w:ascii="仿宋" w:hAnsi="仿宋" w:cs="仿宋"/>
          <w:sz w:val="28"/>
          <w:szCs w:val="28"/>
          <w:lang w:eastAsia="zh-Hans"/>
        </w:rPr>
        <w:t>办学类型：公办全日制普通高等职业教育</w:t>
      </w:r>
    </w:p>
    <w:p w14:paraId="13CA594C">
      <w:pPr>
        <w:pageBreakBefore w:val="0"/>
        <w:kinsoku/>
        <w:overflowPunct/>
        <w:topLinePunct w:val="0"/>
        <w:autoSpaceDE/>
        <w:autoSpaceDN/>
        <w:bidi w:val="0"/>
        <w:adjustRightInd/>
        <w:snapToGrid/>
        <w:spacing w:line="560" w:lineRule="exact"/>
        <w:ind w:firstLine="560"/>
        <w:textAlignment w:val="auto"/>
        <w:rPr>
          <w:rFonts w:ascii="仿宋" w:hAnsi="仿宋" w:cs="仿宋"/>
          <w:sz w:val="28"/>
          <w:szCs w:val="28"/>
          <w:lang w:eastAsia="zh-Hans"/>
        </w:rPr>
      </w:pPr>
      <w:r>
        <w:rPr>
          <w:rFonts w:hint="eastAsia" w:ascii="仿宋" w:hAnsi="仿宋" w:cs="仿宋"/>
          <w:sz w:val="28"/>
          <w:szCs w:val="28"/>
          <w:lang w:eastAsia="zh-Hans"/>
        </w:rPr>
        <w:t>办学层次：专科，学制三年</w:t>
      </w:r>
    </w:p>
    <w:p w14:paraId="69D18A3D">
      <w:pPr>
        <w:pageBreakBefore w:val="0"/>
        <w:kinsoku/>
        <w:overflowPunct/>
        <w:topLinePunct w:val="0"/>
        <w:autoSpaceDE/>
        <w:autoSpaceDN/>
        <w:bidi w:val="0"/>
        <w:adjustRightInd/>
        <w:snapToGrid/>
        <w:spacing w:line="560" w:lineRule="exact"/>
        <w:ind w:firstLine="560"/>
        <w:textAlignment w:val="auto"/>
        <w:rPr>
          <w:rFonts w:ascii="仿宋" w:hAnsi="仿宋" w:cs="仿宋"/>
          <w:sz w:val="28"/>
          <w:szCs w:val="28"/>
          <w:lang w:eastAsia="zh-Hans"/>
        </w:rPr>
      </w:pPr>
      <w:r>
        <w:rPr>
          <w:rFonts w:hint="eastAsia" w:ascii="仿宋" w:hAnsi="仿宋" w:cs="仿宋"/>
          <w:sz w:val="28"/>
          <w:szCs w:val="28"/>
          <w:lang w:eastAsia="zh-Hans"/>
        </w:rPr>
        <w:t>办学地址：福建省厦门市思明区前埔南路1263号（邮政编码：361008）</w:t>
      </w:r>
    </w:p>
    <w:p w14:paraId="7036F594">
      <w:pPr>
        <w:pageBreakBefore w:val="0"/>
        <w:kinsoku/>
        <w:overflowPunct/>
        <w:topLinePunct w:val="0"/>
        <w:autoSpaceDE/>
        <w:autoSpaceDN/>
        <w:bidi w:val="0"/>
        <w:adjustRightInd/>
        <w:snapToGrid/>
        <w:spacing w:line="560" w:lineRule="exact"/>
        <w:ind w:firstLine="560"/>
        <w:textAlignment w:val="auto"/>
        <w:rPr>
          <w:rFonts w:hint="eastAsia" w:ascii="仿宋" w:hAnsi="仿宋" w:cs="仿宋"/>
          <w:sz w:val="28"/>
          <w:szCs w:val="28"/>
          <w:lang w:eastAsia="zh-Hans"/>
        </w:rPr>
      </w:pPr>
      <w:r>
        <w:rPr>
          <w:rFonts w:hint="eastAsia" w:ascii="仿宋" w:hAnsi="仿宋" w:cs="仿宋"/>
          <w:sz w:val="28"/>
          <w:szCs w:val="28"/>
          <w:lang w:eastAsia="zh-Hans"/>
        </w:rPr>
        <w:t>厦门城市职业学院是2005年5月市政府在整合厦门市广播电视大学（2020年更名为厦门开放大学）、厦门教育学院、厦门职工大学三校基础上组建的全日制公办高等职业院校。2007年3月，厦门市城市建设中等职业学校整体并入厦门城市职业学院。</w:t>
      </w:r>
    </w:p>
    <w:p w14:paraId="19B4006A">
      <w:pPr>
        <w:pageBreakBefore w:val="0"/>
        <w:kinsoku/>
        <w:overflowPunct/>
        <w:topLinePunct w:val="0"/>
        <w:autoSpaceDE/>
        <w:autoSpaceDN/>
        <w:bidi w:val="0"/>
        <w:adjustRightInd/>
        <w:snapToGrid/>
        <w:spacing w:line="560" w:lineRule="exact"/>
        <w:ind w:firstLine="560"/>
        <w:textAlignment w:val="auto"/>
        <w:rPr>
          <w:rFonts w:hint="eastAsia" w:ascii="仿宋" w:hAnsi="仿宋" w:cs="仿宋"/>
          <w:sz w:val="28"/>
          <w:szCs w:val="28"/>
          <w:lang w:eastAsia="zh-Hans"/>
        </w:rPr>
      </w:pPr>
      <w:r>
        <w:rPr>
          <w:rFonts w:hint="eastAsia" w:ascii="仿宋" w:hAnsi="仿宋" w:cs="仿宋"/>
          <w:sz w:val="28"/>
          <w:szCs w:val="28"/>
          <w:lang w:eastAsia="zh-Hans"/>
        </w:rPr>
        <w:t>厦门城市职业学院与厦门开放大学实行一体化办学，高等职业教育与开放教育协同发展。学校坐落于思明区，占地500.35亩。现有教职工658人（专任教师464人），其中台湾教师8人、博士72人、“双师型”教师占比73.8%。2024年高职招生专业30个，在校生8978人，累计招收来自18个国家的留学生227名。开放教育（成人教育）现有本专科专业43个，学生18440人。</w:t>
      </w:r>
    </w:p>
    <w:p w14:paraId="71EA6010">
      <w:pPr>
        <w:pageBreakBefore w:val="0"/>
        <w:kinsoku/>
        <w:overflowPunct/>
        <w:topLinePunct w:val="0"/>
        <w:autoSpaceDE/>
        <w:autoSpaceDN/>
        <w:bidi w:val="0"/>
        <w:adjustRightInd/>
        <w:snapToGrid/>
        <w:spacing w:line="560" w:lineRule="exact"/>
        <w:ind w:firstLine="560"/>
        <w:textAlignment w:val="auto"/>
        <w:rPr>
          <w:rFonts w:hint="eastAsia" w:ascii="仿宋" w:hAnsi="仿宋" w:cs="仿宋"/>
          <w:sz w:val="28"/>
          <w:szCs w:val="28"/>
          <w:lang w:eastAsia="zh-Hans"/>
        </w:rPr>
      </w:pPr>
      <w:r>
        <w:rPr>
          <w:rFonts w:hint="eastAsia" w:ascii="仿宋" w:hAnsi="仿宋" w:cs="仿宋"/>
          <w:sz w:val="28"/>
          <w:szCs w:val="28"/>
          <w:lang w:eastAsia="zh-Hans"/>
        </w:rPr>
        <w:t>近年来，学校凝练了“育人为本、跨界融合、服务需求、追求卓越”的办学理念，坚持以学生为中心的办学、以奋斗者为本的治校，形成了“产教融合共同发展，大爱匠心协同育人”的校园文化和办学特色。是教育部“优质专科高等职业院校”，福建省示范性现代高等职业院校、福建省“双高”计划A类立项建设院校，先后多次被授予省“文明学校”和“文明校园”称号。</w:t>
      </w:r>
    </w:p>
    <w:p w14:paraId="1F0A79D6">
      <w:pPr>
        <w:pageBreakBefore w:val="0"/>
        <w:kinsoku/>
        <w:overflowPunct/>
        <w:topLinePunct w:val="0"/>
        <w:autoSpaceDE/>
        <w:autoSpaceDN/>
        <w:bidi w:val="0"/>
        <w:adjustRightInd/>
        <w:snapToGrid/>
        <w:spacing w:line="560" w:lineRule="exact"/>
        <w:ind w:firstLine="560"/>
        <w:textAlignment w:val="auto"/>
        <w:rPr>
          <w:rFonts w:hint="eastAsia" w:ascii="仿宋" w:hAnsi="仿宋" w:cs="仿宋"/>
          <w:sz w:val="28"/>
          <w:szCs w:val="28"/>
          <w:lang w:eastAsia="zh-Hans"/>
        </w:rPr>
      </w:pPr>
      <w:r>
        <w:rPr>
          <w:rFonts w:hint="eastAsia" w:ascii="仿宋" w:hAnsi="仿宋" w:cs="仿宋"/>
          <w:sz w:val="28"/>
          <w:szCs w:val="28"/>
          <w:lang w:eastAsia="zh-Hans"/>
        </w:rPr>
        <w:t>学校秉持“因城而生，为市则活”的办学信念，深化产教融合，全部专业紧密对接区域产业，现有国家级骨干专业5个，省级高水平专业群2个，省级服务产业特色专业群4个，省级产教融合特色专业3个，厦门市高水平专业4个。牵头组建省级市域产教联合体1个，全国行业产教融合共同体2个，省级示范性职教联盟1个。拥有国家级职业教育“双师型”教师培训基地1个，省级产业学院4个、专业群实训基地2个、高水平专业化产教融合实训基地4个，市金砖新工业能力提升培训基地1个。2017年以来获省级教学成果奖14项，其中特等奖3项，2门课程入选教育部“课程思政”示范课（全国200门、福建省5门）。</w:t>
      </w:r>
    </w:p>
    <w:p w14:paraId="7E7B68DD">
      <w:pPr>
        <w:pStyle w:val="3"/>
        <w:pageBreakBefore w:val="0"/>
        <w:kinsoku/>
        <w:overflowPunct/>
        <w:topLinePunct w:val="0"/>
        <w:autoSpaceDE/>
        <w:autoSpaceDN/>
        <w:bidi w:val="0"/>
        <w:adjustRightInd/>
        <w:snapToGrid/>
        <w:spacing w:line="560" w:lineRule="exact"/>
        <w:ind w:firstLine="562"/>
        <w:textAlignment w:val="auto"/>
        <w:rPr>
          <w:rFonts w:ascii="仿宋" w:hAnsi="仿宋" w:eastAsia="仿宋" w:cs="黑体"/>
          <w:sz w:val="28"/>
          <w:szCs w:val="28"/>
        </w:rPr>
      </w:pPr>
      <w:r>
        <w:rPr>
          <w:rFonts w:hint="eastAsia" w:ascii="仿宋" w:hAnsi="仿宋" w:eastAsia="仿宋" w:cs="黑体"/>
          <w:sz w:val="28"/>
          <w:szCs w:val="28"/>
        </w:rPr>
        <w:t>二、</w:t>
      </w:r>
      <w:r>
        <w:rPr>
          <w:rFonts w:hint="eastAsia" w:ascii="仿宋" w:hAnsi="仿宋" w:eastAsia="仿宋" w:cs="黑体"/>
          <w:sz w:val="28"/>
          <w:szCs w:val="28"/>
          <w:lang w:eastAsia="zh-Hans"/>
        </w:rPr>
        <w:t>招生</w:t>
      </w:r>
      <w:r>
        <w:rPr>
          <w:rFonts w:hint="eastAsia" w:ascii="仿宋" w:hAnsi="仿宋" w:eastAsia="仿宋" w:cs="黑体"/>
          <w:sz w:val="28"/>
          <w:szCs w:val="28"/>
        </w:rPr>
        <w:t>专业</w:t>
      </w:r>
    </w:p>
    <w:p w14:paraId="480CE66A">
      <w:pPr>
        <w:pStyle w:val="7"/>
        <w:pageBreakBefore w:val="0"/>
        <w:widowControl/>
        <w:kinsoku/>
        <w:overflowPunct/>
        <w:topLinePunct w:val="0"/>
        <w:autoSpaceDE/>
        <w:autoSpaceDN/>
        <w:bidi w:val="0"/>
        <w:adjustRightInd/>
        <w:snapToGrid/>
        <w:spacing w:beforeAutospacing="0" w:afterAutospacing="0" w:line="560" w:lineRule="exact"/>
        <w:ind w:firstLine="560"/>
        <w:jc w:val="both"/>
        <w:textAlignment w:val="auto"/>
        <w:rPr>
          <w:rFonts w:hint="eastAsia" w:ascii="仿宋" w:hAnsi="仿宋" w:cs="仿宋"/>
          <w:sz w:val="28"/>
          <w:szCs w:val="28"/>
        </w:rPr>
      </w:pPr>
      <w:r>
        <w:rPr>
          <w:rFonts w:hint="eastAsia" w:ascii="仿宋" w:hAnsi="仿宋" w:cs="仿宋"/>
          <w:sz w:val="28"/>
          <w:szCs w:val="28"/>
        </w:rPr>
        <w:t>202</w:t>
      </w:r>
      <w:r>
        <w:rPr>
          <w:rFonts w:hint="eastAsia" w:ascii="仿宋" w:hAnsi="仿宋" w:cs="仿宋"/>
          <w:sz w:val="28"/>
          <w:szCs w:val="28"/>
          <w:lang w:val="en-US" w:eastAsia="zh-CN"/>
        </w:rPr>
        <w:t>5</w:t>
      </w:r>
      <w:r>
        <w:rPr>
          <w:rFonts w:hint="eastAsia" w:ascii="仿宋" w:hAnsi="仿宋" w:cs="仿宋"/>
          <w:sz w:val="28"/>
          <w:szCs w:val="28"/>
        </w:rPr>
        <w:t>年招收台湾学生的</w:t>
      </w:r>
      <w:r>
        <w:rPr>
          <w:rFonts w:hint="eastAsia" w:ascii="仿宋" w:hAnsi="仿宋" w:cs="仿宋"/>
          <w:sz w:val="28"/>
          <w:szCs w:val="28"/>
          <w:lang w:val="en-US" w:eastAsia="zh-CN"/>
        </w:rPr>
        <w:t>29</w:t>
      </w:r>
      <w:r>
        <w:rPr>
          <w:rFonts w:hint="eastAsia" w:ascii="仿宋" w:hAnsi="仿宋" w:cs="仿宋"/>
          <w:sz w:val="28"/>
          <w:szCs w:val="28"/>
        </w:rPr>
        <w:t>个专业及所属专业教学学院见下表：</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0"/>
        <w:gridCol w:w="4027"/>
        <w:gridCol w:w="1982"/>
      </w:tblGrid>
      <w:tr w14:paraId="0FAC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pct"/>
          </w:tcPr>
          <w:p w14:paraId="6A127CFF">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b/>
                <w:sz w:val="28"/>
                <w:szCs w:val="28"/>
              </w:rPr>
            </w:pPr>
            <w:r>
              <w:rPr>
                <w:rFonts w:hint="eastAsia" w:ascii="仿宋" w:hAnsi="仿宋" w:cs="仿宋"/>
                <w:b/>
                <w:sz w:val="28"/>
                <w:szCs w:val="28"/>
              </w:rPr>
              <w:t>学院</w:t>
            </w:r>
          </w:p>
        </w:tc>
        <w:tc>
          <w:tcPr>
            <w:tcW w:w="2363" w:type="pct"/>
          </w:tcPr>
          <w:p w14:paraId="332FA1E6">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b/>
                <w:sz w:val="28"/>
                <w:szCs w:val="28"/>
                <w:lang w:eastAsia="zh-Hans"/>
              </w:rPr>
            </w:pPr>
            <w:r>
              <w:rPr>
                <w:rFonts w:hint="eastAsia" w:ascii="仿宋" w:hAnsi="仿宋" w:cs="仿宋"/>
                <w:b/>
                <w:sz w:val="28"/>
                <w:szCs w:val="28"/>
                <w:lang w:eastAsia="zh-Hans"/>
              </w:rPr>
              <w:t>专业</w:t>
            </w:r>
          </w:p>
        </w:tc>
        <w:tc>
          <w:tcPr>
            <w:tcW w:w="1163" w:type="pct"/>
          </w:tcPr>
          <w:p w14:paraId="31640078">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b/>
                <w:sz w:val="28"/>
                <w:szCs w:val="28"/>
              </w:rPr>
            </w:pPr>
            <w:r>
              <w:rPr>
                <w:rFonts w:hint="eastAsia" w:ascii="仿宋" w:hAnsi="仿宋" w:cs="仿宋"/>
                <w:b/>
                <w:sz w:val="28"/>
                <w:szCs w:val="28"/>
              </w:rPr>
              <w:t>学制</w:t>
            </w:r>
          </w:p>
        </w:tc>
      </w:tr>
      <w:tr w14:paraId="1C61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pct"/>
            <w:vMerge w:val="restart"/>
            <w:vAlign w:val="center"/>
          </w:tcPr>
          <w:p w14:paraId="71A06E47">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b/>
                <w:bCs/>
                <w:sz w:val="28"/>
                <w:szCs w:val="28"/>
                <w:lang w:eastAsia="zh-Hans"/>
              </w:rPr>
            </w:pPr>
            <w:r>
              <w:rPr>
                <w:rFonts w:hint="eastAsia" w:ascii="仿宋" w:hAnsi="仿宋" w:cs="仿宋"/>
                <w:b/>
                <w:bCs/>
                <w:sz w:val="28"/>
                <w:szCs w:val="28"/>
                <w:lang w:eastAsia="zh-Hans"/>
              </w:rPr>
              <w:t>财经商贸学院</w:t>
            </w:r>
          </w:p>
        </w:tc>
        <w:tc>
          <w:tcPr>
            <w:tcW w:w="2363" w:type="pct"/>
            <w:vAlign w:val="center"/>
          </w:tcPr>
          <w:p w14:paraId="032D8141">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lang w:val="en-US" w:eastAsia="zh-CN"/>
              </w:rPr>
              <w:t>跨境</w:t>
            </w:r>
            <w:r>
              <w:rPr>
                <w:rFonts w:hint="eastAsia" w:ascii="仿宋" w:hAnsi="仿宋" w:cs="仿宋"/>
                <w:sz w:val="28"/>
                <w:szCs w:val="28"/>
                <w:lang w:eastAsia="zh-Hans"/>
              </w:rPr>
              <w:t>电子商务</w:t>
            </w:r>
          </w:p>
        </w:tc>
        <w:tc>
          <w:tcPr>
            <w:tcW w:w="1163" w:type="pct"/>
            <w:vAlign w:val="center"/>
          </w:tcPr>
          <w:p w14:paraId="795C0F05">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rPr>
            </w:pPr>
            <w:r>
              <w:rPr>
                <w:rFonts w:hint="eastAsia" w:ascii="仿宋" w:hAnsi="仿宋" w:cs="仿宋"/>
                <w:sz w:val="28"/>
                <w:szCs w:val="28"/>
              </w:rPr>
              <w:t>3年</w:t>
            </w:r>
          </w:p>
        </w:tc>
      </w:tr>
      <w:tr w14:paraId="2B9B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pct"/>
            <w:vMerge w:val="continue"/>
            <w:vAlign w:val="center"/>
          </w:tcPr>
          <w:p w14:paraId="48ADF8F0">
            <w:pPr>
              <w:pageBreakBefore w:val="0"/>
              <w:kinsoku/>
              <w:overflowPunct/>
              <w:topLinePunct w:val="0"/>
              <w:autoSpaceDE/>
              <w:autoSpaceDN/>
              <w:bidi w:val="0"/>
              <w:adjustRightInd/>
              <w:snapToGrid/>
              <w:spacing w:line="560" w:lineRule="exact"/>
              <w:ind w:firstLine="562"/>
              <w:jc w:val="center"/>
              <w:textAlignment w:val="auto"/>
              <w:rPr>
                <w:rFonts w:ascii="仿宋" w:hAnsi="仿宋" w:cs="仿宋"/>
                <w:b/>
                <w:bCs/>
                <w:sz w:val="28"/>
                <w:szCs w:val="28"/>
              </w:rPr>
            </w:pPr>
          </w:p>
        </w:tc>
        <w:tc>
          <w:tcPr>
            <w:tcW w:w="2363" w:type="pct"/>
            <w:vAlign w:val="center"/>
          </w:tcPr>
          <w:p w14:paraId="025F61A3">
            <w:pPr>
              <w:pageBreakBefore w:val="0"/>
              <w:kinsoku/>
              <w:overflowPunct/>
              <w:topLinePunct w:val="0"/>
              <w:autoSpaceDE/>
              <w:autoSpaceDN/>
              <w:bidi w:val="0"/>
              <w:adjustRightInd/>
              <w:snapToGrid/>
              <w:spacing w:line="560" w:lineRule="exact"/>
              <w:ind w:firstLine="0" w:firstLineChars="0"/>
              <w:jc w:val="center"/>
              <w:textAlignment w:val="auto"/>
              <w:rPr>
                <w:rFonts w:hint="default" w:ascii="仿宋" w:hAnsi="仿宋" w:eastAsia="仿宋" w:cs="仿宋"/>
                <w:sz w:val="28"/>
                <w:szCs w:val="28"/>
                <w:lang w:val="en-US" w:eastAsia="zh-CN"/>
              </w:rPr>
            </w:pPr>
            <w:r>
              <w:rPr>
                <w:rFonts w:hint="eastAsia" w:ascii="仿宋" w:hAnsi="仿宋" w:cs="仿宋"/>
                <w:sz w:val="28"/>
                <w:szCs w:val="28"/>
                <w:lang w:val="en-US" w:eastAsia="zh-CN"/>
              </w:rPr>
              <w:t>供应链运营</w:t>
            </w:r>
          </w:p>
        </w:tc>
        <w:tc>
          <w:tcPr>
            <w:tcW w:w="1163" w:type="pct"/>
            <w:vAlign w:val="center"/>
          </w:tcPr>
          <w:p w14:paraId="31B81BD8">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rPr>
              <w:t>3年</w:t>
            </w:r>
          </w:p>
        </w:tc>
      </w:tr>
      <w:tr w14:paraId="5F76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pct"/>
            <w:vMerge w:val="continue"/>
            <w:vAlign w:val="center"/>
          </w:tcPr>
          <w:p w14:paraId="64CCC9DB">
            <w:pPr>
              <w:pageBreakBefore w:val="0"/>
              <w:kinsoku/>
              <w:overflowPunct/>
              <w:topLinePunct w:val="0"/>
              <w:autoSpaceDE/>
              <w:autoSpaceDN/>
              <w:bidi w:val="0"/>
              <w:adjustRightInd/>
              <w:snapToGrid/>
              <w:spacing w:line="560" w:lineRule="exact"/>
              <w:ind w:firstLine="562"/>
              <w:jc w:val="center"/>
              <w:textAlignment w:val="auto"/>
              <w:rPr>
                <w:rFonts w:ascii="仿宋" w:hAnsi="仿宋" w:cs="仿宋"/>
                <w:b/>
                <w:bCs/>
                <w:sz w:val="28"/>
                <w:szCs w:val="28"/>
              </w:rPr>
            </w:pPr>
          </w:p>
        </w:tc>
        <w:tc>
          <w:tcPr>
            <w:tcW w:w="2363" w:type="pct"/>
            <w:vAlign w:val="center"/>
          </w:tcPr>
          <w:p w14:paraId="57F41441">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lang w:eastAsia="zh-Hans"/>
              </w:rPr>
              <w:t>大数据与会计</w:t>
            </w:r>
          </w:p>
        </w:tc>
        <w:tc>
          <w:tcPr>
            <w:tcW w:w="1163" w:type="pct"/>
            <w:vAlign w:val="center"/>
          </w:tcPr>
          <w:p w14:paraId="4435F737">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rPr>
              <w:t>3年</w:t>
            </w:r>
          </w:p>
        </w:tc>
      </w:tr>
      <w:tr w14:paraId="1A52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pct"/>
            <w:vMerge w:val="continue"/>
            <w:vAlign w:val="center"/>
          </w:tcPr>
          <w:p w14:paraId="11C2157F">
            <w:pPr>
              <w:pageBreakBefore w:val="0"/>
              <w:kinsoku/>
              <w:overflowPunct/>
              <w:topLinePunct w:val="0"/>
              <w:autoSpaceDE/>
              <w:autoSpaceDN/>
              <w:bidi w:val="0"/>
              <w:adjustRightInd/>
              <w:snapToGrid/>
              <w:spacing w:line="560" w:lineRule="exact"/>
              <w:ind w:firstLine="562"/>
              <w:jc w:val="center"/>
              <w:textAlignment w:val="auto"/>
              <w:rPr>
                <w:rFonts w:ascii="仿宋" w:hAnsi="仿宋" w:cs="仿宋"/>
                <w:b/>
                <w:bCs/>
                <w:sz w:val="28"/>
                <w:szCs w:val="28"/>
              </w:rPr>
            </w:pPr>
          </w:p>
        </w:tc>
        <w:tc>
          <w:tcPr>
            <w:tcW w:w="2363" w:type="pct"/>
            <w:vAlign w:val="center"/>
          </w:tcPr>
          <w:p w14:paraId="090D46B5">
            <w:pPr>
              <w:pageBreakBefore w:val="0"/>
              <w:kinsoku/>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sz w:val="28"/>
                <w:szCs w:val="28"/>
                <w:lang w:eastAsia="zh-CN"/>
              </w:rPr>
            </w:pPr>
            <w:r>
              <w:rPr>
                <w:rFonts w:hint="eastAsia" w:ascii="仿宋" w:hAnsi="仿宋" w:cs="仿宋"/>
                <w:sz w:val="28"/>
                <w:szCs w:val="28"/>
                <w:lang w:val="en-US" w:eastAsia="zh-CN"/>
              </w:rPr>
              <w:t>商务数据分析与应用</w:t>
            </w:r>
          </w:p>
        </w:tc>
        <w:tc>
          <w:tcPr>
            <w:tcW w:w="1163" w:type="pct"/>
            <w:vAlign w:val="center"/>
          </w:tcPr>
          <w:p w14:paraId="5DAE389F">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rPr>
              <w:t>3年</w:t>
            </w:r>
          </w:p>
        </w:tc>
      </w:tr>
      <w:tr w14:paraId="0C1A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pct"/>
            <w:vMerge w:val="restart"/>
            <w:vAlign w:val="center"/>
          </w:tcPr>
          <w:p w14:paraId="3CECD7A1">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b/>
                <w:bCs/>
                <w:sz w:val="28"/>
                <w:szCs w:val="28"/>
                <w:lang w:eastAsia="zh-Hans"/>
              </w:rPr>
            </w:pPr>
            <w:r>
              <w:rPr>
                <w:rFonts w:hint="eastAsia" w:ascii="仿宋" w:hAnsi="仿宋" w:cs="仿宋"/>
                <w:b/>
                <w:bCs/>
                <w:sz w:val="28"/>
                <w:szCs w:val="28"/>
                <w:lang w:eastAsia="zh-Hans"/>
              </w:rPr>
              <w:t>人工智能学院</w:t>
            </w:r>
          </w:p>
        </w:tc>
        <w:tc>
          <w:tcPr>
            <w:tcW w:w="2363" w:type="pct"/>
            <w:vAlign w:val="center"/>
          </w:tcPr>
          <w:p w14:paraId="333A78C9">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lang w:eastAsia="zh-Hans"/>
              </w:rPr>
              <w:t>云计算技术应用</w:t>
            </w:r>
          </w:p>
        </w:tc>
        <w:tc>
          <w:tcPr>
            <w:tcW w:w="1163" w:type="pct"/>
            <w:vAlign w:val="center"/>
          </w:tcPr>
          <w:p w14:paraId="738BAE96">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rPr>
              <w:t>3年</w:t>
            </w:r>
          </w:p>
        </w:tc>
      </w:tr>
      <w:tr w14:paraId="67EC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pct"/>
            <w:vMerge w:val="continue"/>
            <w:vAlign w:val="center"/>
          </w:tcPr>
          <w:p w14:paraId="368CF92A">
            <w:pPr>
              <w:pageBreakBefore w:val="0"/>
              <w:kinsoku/>
              <w:overflowPunct/>
              <w:topLinePunct w:val="0"/>
              <w:autoSpaceDE/>
              <w:autoSpaceDN/>
              <w:bidi w:val="0"/>
              <w:adjustRightInd/>
              <w:snapToGrid/>
              <w:spacing w:line="560" w:lineRule="exact"/>
              <w:ind w:firstLine="562"/>
              <w:jc w:val="center"/>
              <w:textAlignment w:val="auto"/>
              <w:rPr>
                <w:rFonts w:ascii="仿宋" w:hAnsi="仿宋" w:cs="仿宋"/>
                <w:b/>
                <w:bCs/>
                <w:sz w:val="28"/>
                <w:szCs w:val="28"/>
              </w:rPr>
            </w:pPr>
          </w:p>
        </w:tc>
        <w:tc>
          <w:tcPr>
            <w:tcW w:w="2363" w:type="pct"/>
            <w:vAlign w:val="center"/>
          </w:tcPr>
          <w:p w14:paraId="79D5FCD5">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lang w:eastAsia="zh-Hans"/>
              </w:rPr>
              <w:t>物联网应用技术</w:t>
            </w:r>
          </w:p>
        </w:tc>
        <w:tc>
          <w:tcPr>
            <w:tcW w:w="1163" w:type="pct"/>
            <w:vAlign w:val="center"/>
          </w:tcPr>
          <w:p w14:paraId="5A74A4D3">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rPr>
              <w:t>3年</w:t>
            </w:r>
          </w:p>
        </w:tc>
      </w:tr>
      <w:tr w14:paraId="3C6B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pct"/>
            <w:vMerge w:val="continue"/>
            <w:vAlign w:val="center"/>
          </w:tcPr>
          <w:p w14:paraId="30B38086">
            <w:pPr>
              <w:pageBreakBefore w:val="0"/>
              <w:kinsoku/>
              <w:overflowPunct/>
              <w:topLinePunct w:val="0"/>
              <w:autoSpaceDE/>
              <w:autoSpaceDN/>
              <w:bidi w:val="0"/>
              <w:adjustRightInd/>
              <w:snapToGrid/>
              <w:spacing w:line="560" w:lineRule="exact"/>
              <w:ind w:firstLine="562"/>
              <w:jc w:val="center"/>
              <w:textAlignment w:val="auto"/>
              <w:rPr>
                <w:rFonts w:ascii="仿宋" w:hAnsi="仿宋" w:cs="仿宋"/>
                <w:b/>
                <w:bCs/>
                <w:sz w:val="28"/>
                <w:szCs w:val="28"/>
              </w:rPr>
            </w:pPr>
          </w:p>
        </w:tc>
        <w:tc>
          <w:tcPr>
            <w:tcW w:w="2363" w:type="pct"/>
            <w:vAlign w:val="center"/>
          </w:tcPr>
          <w:p w14:paraId="095C004A">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lang w:eastAsia="zh-Hans"/>
              </w:rPr>
              <w:t>大数据技术</w:t>
            </w:r>
          </w:p>
        </w:tc>
        <w:tc>
          <w:tcPr>
            <w:tcW w:w="1163" w:type="pct"/>
            <w:vAlign w:val="center"/>
          </w:tcPr>
          <w:p w14:paraId="5EDD030F">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rPr>
              <w:t>3年</w:t>
            </w:r>
          </w:p>
        </w:tc>
      </w:tr>
      <w:tr w14:paraId="5767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pct"/>
            <w:vMerge w:val="continue"/>
            <w:vAlign w:val="center"/>
          </w:tcPr>
          <w:p w14:paraId="1F34D024">
            <w:pPr>
              <w:pageBreakBefore w:val="0"/>
              <w:kinsoku/>
              <w:overflowPunct/>
              <w:topLinePunct w:val="0"/>
              <w:autoSpaceDE/>
              <w:autoSpaceDN/>
              <w:bidi w:val="0"/>
              <w:adjustRightInd/>
              <w:snapToGrid/>
              <w:spacing w:line="560" w:lineRule="exact"/>
              <w:ind w:firstLine="562"/>
              <w:jc w:val="center"/>
              <w:textAlignment w:val="auto"/>
              <w:rPr>
                <w:rFonts w:ascii="仿宋" w:hAnsi="仿宋" w:cs="仿宋"/>
                <w:b/>
                <w:bCs/>
                <w:sz w:val="28"/>
                <w:szCs w:val="28"/>
              </w:rPr>
            </w:pPr>
          </w:p>
        </w:tc>
        <w:tc>
          <w:tcPr>
            <w:tcW w:w="2363" w:type="pct"/>
            <w:vAlign w:val="center"/>
          </w:tcPr>
          <w:p w14:paraId="68DDAA23">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lang w:eastAsia="zh-Hans"/>
              </w:rPr>
              <w:t>智能产品开发与应用</w:t>
            </w:r>
          </w:p>
        </w:tc>
        <w:tc>
          <w:tcPr>
            <w:tcW w:w="1163" w:type="pct"/>
            <w:vAlign w:val="center"/>
          </w:tcPr>
          <w:p w14:paraId="1AC05D2B">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rPr>
              <w:t>3年</w:t>
            </w:r>
          </w:p>
        </w:tc>
      </w:tr>
      <w:tr w14:paraId="2489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pct"/>
            <w:vMerge w:val="restart"/>
            <w:vAlign w:val="center"/>
          </w:tcPr>
          <w:p w14:paraId="04A28D31">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b/>
                <w:bCs/>
                <w:sz w:val="28"/>
                <w:szCs w:val="28"/>
                <w:lang w:eastAsia="zh-Hans"/>
              </w:rPr>
            </w:pPr>
            <w:r>
              <w:rPr>
                <w:rFonts w:hint="eastAsia" w:ascii="仿宋" w:hAnsi="仿宋" w:cs="仿宋"/>
                <w:b/>
                <w:bCs/>
                <w:sz w:val="28"/>
                <w:szCs w:val="28"/>
                <w:lang w:eastAsia="zh-Hans"/>
              </w:rPr>
              <w:t>交通工程学院</w:t>
            </w:r>
          </w:p>
        </w:tc>
        <w:tc>
          <w:tcPr>
            <w:tcW w:w="2363" w:type="pct"/>
            <w:vAlign w:val="center"/>
          </w:tcPr>
          <w:p w14:paraId="561CFF34">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lang w:eastAsia="zh-Hans"/>
              </w:rPr>
              <w:t>飞机机电设备维修</w:t>
            </w:r>
          </w:p>
        </w:tc>
        <w:tc>
          <w:tcPr>
            <w:tcW w:w="1163" w:type="pct"/>
            <w:vAlign w:val="center"/>
          </w:tcPr>
          <w:p w14:paraId="5D24A88A">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rPr>
              <w:t>3年</w:t>
            </w:r>
          </w:p>
        </w:tc>
      </w:tr>
      <w:tr w14:paraId="2175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pct"/>
            <w:vMerge w:val="continue"/>
            <w:vAlign w:val="center"/>
          </w:tcPr>
          <w:p w14:paraId="6E6EE49E">
            <w:pPr>
              <w:pageBreakBefore w:val="0"/>
              <w:kinsoku/>
              <w:overflowPunct/>
              <w:topLinePunct w:val="0"/>
              <w:autoSpaceDE/>
              <w:autoSpaceDN/>
              <w:bidi w:val="0"/>
              <w:adjustRightInd/>
              <w:snapToGrid/>
              <w:spacing w:line="560" w:lineRule="exact"/>
              <w:ind w:firstLine="562"/>
              <w:jc w:val="center"/>
              <w:textAlignment w:val="auto"/>
              <w:rPr>
                <w:rFonts w:ascii="仿宋" w:hAnsi="仿宋" w:cs="仿宋"/>
                <w:b/>
                <w:bCs/>
                <w:sz w:val="28"/>
                <w:szCs w:val="28"/>
              </w:rPr>
            </w:pPr>
          </w:p>
        </w:tc>
        <w:tc>
          <w:tcPr>
            <w:tcW w:w="2363" w:type="pct"/>
            <w:vAlign w:val="center"/>
          </w:tcPr>
          <w:p w14:paraId="3425320A">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rPr>
            </w:pPr>
            <w:r>
              <w:rPr>
                <w:rFonts w:hint="eastAsia" w:ascii="仿宋" w:hAnsi="仿宋" w:cs="仿宋"/>
                <w:b/>
                <w:bCs/>
                <w:sz w:val="28"/>
                <w:szCs w:val="28"/>
                <w:lang w:eastAsia="zh-Hans"/>
              </w:rPr>
              <w:t>城市轨道交通运营管理</w:t>
            </w:r>
          </w:p>
        </w:tc>
        <w:tc>
          <w:tcPr>
            <w:tcW w:w="1163" w:type="pct"/>
            <w:vAlign w:val="center"/>
          </w:tcPr>
          <w:p w14:paraId="6402DCF9">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rPr>
              <w:t>3年</w:t>
            </w:r>
          </w:p>
        </w:tc>
      </w:tr>
      <w:tr w14:paraId="68E3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pct"/>
            <w:vMerge w:val="continue"/>
            <w:vAlign w:val="center"/>
          </w:tcPr>
          <w:p w14:paraId="2E7CA520">
            <w:pPr>
              <w:pageBreakBefore w:val="0"/>
              <w:kinsoku/>
              <w:overflowPunct/>
              <w:topLinePunct w:val="0"/>
              <w:autoSpaceDE/>
              <w:autoSpaceDN/>
              <w:bidi w:val="0"/>
              <w:adjustRightInd/>
              <w:snapToGrid/>
              <w:spacing w:line="560" w:lineRule="exact"/>
              <w:ind w:firstLine="562"/>
              <w:jc w:val="center"/>
              <w:textAlignment w:val="auto"/>
              <w:rPr>
                <w:rFonts w:ascii="仿宋" w:hAnsi="仿宋" w:cs="仿宋"/>
                <w:b/>
                <w:bCs/>
                <w:sz w:val="28"/>
                <w:szCs w:val="28"/>
              </w:rPr>
            </w:pPr>
          </w:p>
        </w:tc>
        <w:tc>
          <w:tcPr>
            <w:tcW w:w="2363" w:type="pct"/>
            <w:vAlign w:val="center"/>
          </w:tcPr>
          <w:p w14:paraId="4FF1607C">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lang w:eastAsia="zh-Hans"/>
              </w:rPr>
              <w:t>城市轨道车辆应用技术</w:t>
            </w:r>
          </w:p>
        </w:tc>
        <w:tc>
          <w:tcPr>
            <w:tcW w:w="1163" w:type="pct"/>
            <w:vAlign w:val="center"/>
          </w:tcPr>
          <w:p w14:paraId="358146DB">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rPr>
              <w:t>3年</w:t>
            </w:r>
          </w:p>
        </w:tc>
      </w:tr>
      <w:tr w14:paraId="16A7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pct"/>
            <w:vMerge w:val="restart"/>
            <w:vAlign w:val="center"/>
          </w:tcPr>
          <w:p w14:paraId="5A0A49B4">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b/>
                <w:bCs/>
                <w:sz w:val="28"/>
                <w:szCs w:val="28"/>
                <w:lang w:eastAsia="zh-Hans"/>
              </w:rPr>
            </w:pPr>
            <w:r>
              <w:rPr>
                <w:rFonts w:hint="eastAsia" w:ascii="仿宋" w:hAnsi="仿宋" w:cs="仿宋"/>
                <w:b/>
                <w:bCs/>
                <w:sz w:val="28"/>
                <w:szCs w:val="28"/>
                <w:lang w:eastAsia="zh-Hans"/>
              </w:rPr>
              <w:t>智能制造学院</w:t>
            </w:r>
          </w:p>
        </w:tc>
        <w:tc>
          <w:tcPr>
            <w:tcW w:w="2363" w:type="pct"/>
            <w:vAlign w:val="center"/>
          </w:tcPr>
          <w:p w14:paraId="4E8D8D4A">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lang w:eastAsia="zh-Hans"/>
              </w:rPr>
              <w:t>数控技术</w:t>
            </w:r>
          </w:p>
        </w:tc>
        <w:tc>
          <w:tcPr>
            <w:tcW w:w="1163" w:type="pct"/>
            <w:vAlign w:val="center"/>
          </w:tcPr>
          <w:p w14:paraId="0F0C25A0">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rPr>
              <w:t>3年</w:t>
            </w:r>
          </w:p>
        </w:tc>
      </w:tr>
      <w:tr w14:paraId="233E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pct"/>
            <w:vMerge w:val="continue"/>
            <w:vAlign w:val="center"/>
          </w:tcPr>
          <w:p w14:paraId="0CBE9B45">
            <w:pPr>
              <w:pageBreakBefore w:val="0"/>
              <w:kinsoku/>
              <w:overflowPunct/>
              <w:topLinePunct w:val="0"/>
              <w:autoSpaceDE/>
              <w:autoSpaceDN/>
              <w:bidi w:val="0"/>
              <w:adjustRightInd/>
              <w:snapToGrid/>
              <w:spacing w:line="560" w:lineRule="exact"/>
              <w:ind w:firstLine="562"/>
              <w:jc w:val="center"/>
              <w:textAlignment w:val="auto"/>
              <w:rPr>
                <w:rFonts w:ascii="仿宋" w:hAnsi="仿宋" w:cs="仿宋"/>
                <w:b/>
                <w:bCs/>
                <w:sz w:val="28"/>
                <w:szCs w:val="28"/>
                <w:lang w:eastAsia="zh-Hans"/>
              </w:rPr>
            </w:pPr>
          </w:p>
        </w:tc>
        <w:tc>
          <w:tcPr>
            <w:tcW w:w="2363" w:type="pct"/>
            <w:vAlign w:val="center"/>
          </w:tcPr>
          <w:p w14:paraId="18BEF89B">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lang w:eastAsia="zh-Hans"/>
              </w:rPr>
              <w:t>机械设计与制造</w:t>
            </w:r>
          </w:p>
        </w:tc>
        <w:tc>
          <w:tcPr>
            <w:tcW w:w="1163" w:type="pct"/>
            <w:vAlign w:val="center"/>
          </w:tcPr>
          <w:p w14:paraId="20C756D3">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rPr>
              <w:t>3年</w:t>
            </w:r>
          </w:p>
        </w:tc>
      </w:tr>
      <w:tr w14:paraId="6B4B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pct"/>
            <w:vMerge w:val="continue"/>
            <w:vAlign w:val="center"/>
          </w:tcPr>
          <w:p w14:paraId="098FC2D5">
            <w:pPr>
              <w:pageBreakBefore w:val="0"/>
              <w:kinsoku/>
              <w:overflowPunct/>
              <w:topLinePunct w:val="0"/>
              <w:autoSpaceDE/>
              <w:autoSpaceDN/>
              <w:bidi w:val="0"/>
              <w:adjustRightInd/>
              <w:snapToGrid/>
              <w:spacing w:line="560" w:lineRule="exact"/>
              <w:ind w:firstLine="562"/>
              <w:jc w:val="center"/>
              <w:textAlignment w:val="auto"/>
              <w:rPr>
                <w:rFonts w:ascii="仿宋" w:hAnsi="仿宋" w:cs="仿宋"/>
                <w:b/>
                <w:bCs/>
                <w:sz w:val="28"/>
                <w:szCs w:val="28"/>
                <w:lang w:eastAsia="zh-Hans"/>
              </w:rPr>
            </w:pPr>
          </w:p>
        </w:tc>
        <w:tc>
          <w:tcPr>
            <w:tcW w:w="2363" w:type="pct"/>
            <w:vAlign w:val="center"/>
          </w:tcPr>
          <w:p w14:paraId="71B56005">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lang w:eastAsia="zh-Hans"/>
              </w:rPr>
              <w:t>工业机器人技术</w:t>
            </w:r>
          </w:p>
        </w:tc>
        <w:tc>
          <w:tcPr>
            <w:tcW w:w="1163" w:type="pct"/>
            <w:vAlign w:val="center"/>
          </w:tcPr>
          <w:p w14:paraId="2C00C54D">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rPr>
              <w:t>3年</w:t>
            </w:r>
          </w:p>
        </w:tc>
      </w:tr>
      <w:tr w14:paraId="51BE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pct"/>
            <w:vMerge w:val="continue"/>
            <w:vAlign w:val="center"/>
          </w:tcPr>
          <w:p w14:paraId="75C9A5A0">
            <w:pPr>
              <w:pageBreakBefore w:val="0"/>
              <w:kinsoku/>
              <w:overflowPunct/>
              <w:topLinePunct w:val="0"/>
              <w:autoSpaceDE/>
              <w:autoSpaceDN/>
              <w:bidi w:val="0"/>
              <w:adjustRightInd/>
              <w:snapToGrid/>
              <w:spacing w:line="560" w:lineRule="exact"/>
              <w:ind w:firstLine="562"/>
              <w:jc w:val="center"/>
              <w:textAlignment w:val="auto"/>
              <w:rPr>
                <w:rFonts w:ascii="仿宋" w:hAnsi="仿宋" w:cs="仿宋"/>
                <w:b/>
                <w:bCs/>
                <w:sz w:val="28"/>
                <w:szCs w:val="28"/>
                <w:lang w:eastAsia="zh-Hans"/>
              </w:rPr>
            </w:pPr>
          </w:p>
        </w:tc>
        <w:tc>
          <w:tcPr>
            <w:tcW w:w="2363" w:type="pct"/>
            <w:vAlign w:val="center"/>
          </w:tcPr>
          <w:p w14:paraId="68EF6023">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lang w:eastAsia="zh-Hans"/>
              </w:rPr>
              <w:t>智能控制技术</w:t>
            </w:r>
          </w:p>
        </w:tc>
        <w:tc>
          <w:tcPr>
            <w:tcW w:w="1163" w:type="pct"/>
            <w:vAlign w:val="center"/>
          </w:tcPr>
          <w:p w14:paraId="77BF8CFD">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rPr>
              <w:t>3年</w:t>
            </w:r>
          </w:p>
        </w:tc>
      </w:tr>
      <w:tr w14:paraId="7720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pct"/>
            <w:vMerge w:val="continue"/>
            <w:vAlign w:val="center"/>
          </w:tcPr>
          <w:p w14:paraId="24285F95">
            <w:pPr>
              <w:pageBreakBefore w:val="0"/>
              <w:kinsoku/>
              <w:overflowPunct/>
              <w:topLinePunct w:val="0"/>
              <w:autoSpaceDE/>
              <w:autoSpaceDN/>
              <w:bidi w:val="0"/>
              <w:adjustRightInd/>
              <w:snapToGrid/>
              <w:spacing w:line="560" w:lineRule="exact"/>
              <w:ind w:firstLine="562"/>
              <w:jc w:val="center"/>
              <w:textAlignment w:val="auto"/>
              <w:rPr>
                <w:rFonts w:ascii="仿宋" w:hAnsi="仿宋" w:cs="仿宋"/>
                <w:b/>
                <w:bCs/>
                <w:sz w:val="28"/>
                <w:szCs w:val="28"/>
                <w:lang w:eastAsia="zh-Hans"/>
              </w:rPr>
            </w:pPr>
          </w:p>
        </w:tc>
        <w:tc>
          <w:tcPr>
            <w:tcW w:w="2363" w:type="pct"/>
            <w:vAlign w:val="center"/>
          </w:tcPr>
          <w:p w14:paraId="3B472DBA">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rPr>
            </w:pPr>
            <w:r>
              <w:rPr>
                <w:rFonts w:hint="eastAsia" w:ascii="仿宋" w:hAnsi="仿宋" w:cs="仿宋"/>
                <w:sz w:val="28"/>
                <w:szCs w:val="28"/>
              </w:rPr>
              <w:t>新能源装备技术</w:t>
            </w:r>
          </w:p>
        </w:tc>
        <w:tc>
          <w:tcPr>
            <w:tcW w:w="1163" w:type="pct"/>
            <w:vAlign w:val="center"/>
          </w:tcPr>
          <w:p w14:paraId="5D49757C">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rPr>
            </w:pPr>
            <w:r>
              <w:rPr>
                <w:rFonts w:hint="eastAsia" w:ascii="仿宋" w:hAnsi="仿宋" w:cs="仿宋"/>
                <w:sz w:val="28"/>
                <w:szCs w:val="28"/>
              </w:rPr>
              <w:t>3年</w:t>
            </w:r>
          </w:p>
        </w:tc>
      </w:tr>
      <w:tr w14:paraId="6042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pct"/>
            <w:vMerge w:val="restart"/>
            <w:vAlign w:val="center"/>
          </w:tcPr>
          <w:p w14:paraId="62BC58D2">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b/>
                <w:bCs/>
                <w:sz w:val="28"/>
                <w:szCs w:val="28"/>
                <w:lang w:eastAsia="zh-Hans"/>
              </w:rPr>
            </w:pPr>
            <w:r>
              <w:rPr>
                <w:rFonts w:hint="eastAsia" w:ascii="仿宋" w:hAnsi="仿宋" w:cs="仿宋"/>
                <w:b/>
                <w:bCs/>
                <w:sz w:val="28"/>
                <w:szCs w:val="28"/>
                <w:lang w:eastAsia="zh-Hans"/>
              </w:rPr>
              <w:t>教育民生学院</w:t>
            </w:r>
          </w:p>
        </w:tc>
        <w:tc>
          <w:tcPr>
            <w:tcW w:w="2363" w:type="pct"/>
            <w:vAlign w:val="center"/>
          </w:tcPr>
          <w:p w14:paraId="178B4040">
            <w:pPr>
              <w:pageBreakBefore w:val="0"/>
              <w:kinsoku/>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sz w:val="28"/>
                <w:szCs w:val="28"/>
                <w:lang w:eastAsia="zh-CN"/>
              </w:rPr>
            </w:pPr>
            <w:r>
              <w:rPr>
                <w:rFonts w:hint="eastAsia" w:ascii="仿宋" w:hAnsi="仿宋" w:cs="仿宋"/>
                <w:sz w:val="28"/>
                <w:szCs w:val="28"/>
                <w:lang w:val="en-US" w:eastAsia="zh-CN"/>
              </w:rPr>
              <w:t>婴幼儿托育服务与管理</w:t>
            </w:r>
          </w:p>
        </w:tc>
        <w:tc>
          <w:tcPr>
            <w:tcW w:w="1163" w:type="pct"/>
            <w:vAlign w:val="center"/>
          </w:tcPr>
          <w:p w14:paraId="10FC8AB9">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rPr>
              <w:t>3年</w:t>
            </w:r>
          </w:p>
        </w:tc>
      </w:tr>
      <w:tr w14:paraId="5B13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pct"/>
            <w:vMerge w:val="continue"/>
            <w:vAlign w:val="center"/>
          </w:tcPr>
          <w:p w14:paraId="62AE2B17">
            <w:pPr>
              <w:pageBreakBefore w:val="0"/>
              <w:kinsoku/>
              <w:overflowPunct/>
              <w:topLinePunct w:val="0"/>
              <w:autoSpaceDE/>
              <w:autoSpaceDN/>
              <w:bidi w:val="0"/>
              <w:adjustRightInd/>
              <w:snapToGrid/>
              <w:spacing w:line="560" w:lineRule="exact"/>
              <w:ind w:firstLine="562"/>
              <w:jc w:val="center"/>
              <w:textAlignment w:val="auto"/>
              <w:rPr>
                <w:rFonts w:ascii="仿宋" w:hAnsi="仿宋" w:cs="仿宋"/>
                <w:b/>
                <w:bCs/>
                <w:sz w:val="28"/>
                <w:szCs w:val="28"/>
                <w:lang w:eastAsia="zh-Hans"/>
              </w:rPr>
            </w:pPr>
          </w:p>
        </w:tc>
        <w:tc>
          <w:tcPr>
            <w:tcW w:w="2363" w:type="pct"/>
            <w:vAlign w:val="center"/>
          </w:tcPr>
          <w:p w14:paraId="15F99306">
            <w:pPr>
              <w:pageBreakBefore w:val="0"/>
              <w:kinsoku/>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sz w:val="28"/>
                <w:szCs w:val="28"/>
                <w:lang w:eastAsia="zh-CN"/>
              </w:rPr>
            </w:pPr>
            <w:r>
              <w:rPr>
                <w:rFonts w:hint="eastAsia" w:ascii="仿宋" w:hAnsi="仿宋" w:cs="仿宋"/>
                <w:b/>
                <w:bCs/>
                <w:sz w:val="28"/>
                <w:szCs w:val="28"/>
                <w:lang w:eastAsia="zh-Hans"/>
              </w:rPr>
              <w:t>学前教育</w:t>
            </w:r>
          </w:p>
        </w:tc>
        <w:tc>
          <w:tcPr>
            <w:tcW w:w="1163" w:type="pct"/>
            <w:vAlign w:val="center"/>
          </w:tcPr>
          <w:p w14:paraId="3D96E9CD">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rPr>
              <w:t>3年</w:t>
            </w:r>
          </w:p>
        </w:tc>
      </w:tr>
      <w:tr w14:paraId="591A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pct"/>
            <w:vMerge w:val="continue"/>
            <w:vAlign w:val="center"/>
          </w:tcPr>
          <w:p w14:paraId="31BB59AA">
            <w:pPr>
              <w:pageBreakBefore w:val="0"/>
              <w:kinsoku/>
              <w:overflowPunct/>
              <w:topLinePunct w:val="0"/>
              <w:autoSpaceDE/>
              <w:autoSpaceDN/>
              <w:bidi w:val="0"/>
              <w:adjustRightInd/>
              <w:snapToGrid/>
              <w:spacing w:line="560" w:lineRule="exact"/>
              <w:ind w:firstLine="562"/>
              <w:jc w:val="center"/>
              <w:textAlignment w:val="auto"/>
              <w:rPr>
                <w:rFonts w:ascii="仿宋" w:hAnsi="仿宋" w:cs="仿宋"/>
                <w:b/>
                <w:bCs/>
                <w:sz w:val="28"/>
                <w:szCs w:val="28"/>
                <w:lang w:eastAsia="zh-Hans"/>
              </w:rPr>
            </w:pPr>
          </w:p>
        </w:tc>
        <w:tc>
          <w:tcPr>
            <w:tcW w:w="2363" w:type="pct"/>
            <w:vAlign w:val="center"/>
          </w:tcPr>
          <w:p w14:paraId="5F06BB41">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lang w:eastAsia="zh-Hans"/>
              </w:rPr>
              <w:t>智慧健康养老服务与管理</w:t>
            </w:r>
          </w:p>
        </w:tc>
        <w:tc>
          <w:tcPr>
            <w:tcW w:w="1163" w:type="pct"/>
            <w:vAlign w:val="center"/>
          </w:tcPr>
          <w:p w14:paraId="5F6E4FAE">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rPr>
              <w:t>3年</w:t>
            </w:r>
          </w:p>
        </w:tc>
      </w:tr>
      <w:tr w14:paraId="3116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pct"/>
            <w:vMerge w:val="restart"/>
            <w:vAlign w:val="center"/>
          </w:tcPr>
          <w:p w14:paraId="4DF371A1">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b/>
                <w:bCs/>
                <w:sz w:val="28"/>
                <w:szCs w:val="28"/>
                <w:lang w:eastAsia="zh-Hans"/>
              </w:rPr>
            </w:pPr>
            <w:r>
              <w:rPr>
                <w:rFonts w:hint="eastAsia" w:ascii="仿宋" w:hAnsi="仿宋" w:cs="仿宋"/>
                <w:b/>
                <w:bCs/>
                <w:sz w:val="28"/>
                <w:szCs w:val="28"/>
                <w:lang w:eastAsia="zh-Hans"/>
              </w:rPr>
              <w:t>建筑工程学院</w:t>
            </w:r>
          </w:p>
        </w:tc>
        <w:tc>
          <w:tcPr>
            <w:tcW w:w="2363" w:type="pct"/>
            <w:vAlign w:val="center"/>
          </w:tcPr>
          <w:p w14:paraId="10D38142">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lang w:eastAsia="zh-Hans"/>
              </w:rPr>
              <w:t>建筑工程技术</w:t>
            </w:r>
          </w:p>
        </w:tc>
        <w:tc>
          <w:tcPr>
            <w:tcW w:w="1163" w:type="pct"/>
            <w:vAlign w:val="center"/>
          </w:tcPr>
          <w:p w14:paraId="6DE9625B">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rPr>
              <w:t>3年</w:t>
            </w:r>
          </w:p>
        </w:tc>
      </w:tr>
      <w:tr w14:paraId="48D7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pct"/>
            <w:vMerge w:val="continue"/>
            <w:vAlign w:val="center"/>
          </w:tcPr>
          <w:p w14:paraId="3802DA7B">
            <w:pPr>
              <w:pageBreakBefore w:val="0"/>
              <w:kinsoku/>
              <w:overflowPunct/>
              <w:topLinePunct w:val="0"/>
              <w:autoSpaceDE/>
              <w:autoSpaceDN/>
              <w:bidi w:val="0"/>
              <w:adjustRightInd/>
              <w:snapToGrid/>
              <w:spacing w:line="560" w:lineRule="exact"/>
              <w:ind w:firstLine="562"/>
              <w:jc w:val="center"/>
              <w:textAlignment w:val="auto"/>
              <w:rPr>
                <w:rFonts w:ascii="仿宋" w:hAnsi="仿宋" w:cs="仿宋"/>
                <w:b/>
                <w:bCs/>
                <w:sz w:val="28"/>
                <w:szCs w:val="28"/>
                <w:lang w:eastAsia="zh-Hans"/>
              </w:rPr>
            </w:pPr>
          </w:p>
        </w:tc>
        <w:tc>
          <w:tcPr>
            <w:tcW w:w="2363" w:type="pct"/>
            <w:vAlign w:val="center"/>
          </w:tcPr>
          <w:p w14:paraId="06D0E0FB">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lang w:eastAsia="zh-Hans"/>
              </w:rPr>
              <w:t>建筑装饰工程技术</w:t>
            </w:r>
          </w:p>
        </w:tc>
        <w:tc>
          <w:tcPr>
            <w:tcW w:w="1163" w:type="pct"/>
            <w:vAlign w:val="center"/>
          </w:tcPr>
          <w:p w14:paraId="7ECC3882">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rPr>
              <w:t>3年</w:t>
            </w:r>
          </w:p>
        </w:tc>
      </w:tr>
      <w:tr w14:paraId="1C34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pct"/>
            <w:vMerge w:val="continue"/>
            <w:vAlign w:val="center"/>
          </w:tcPr>
          <w:p w14:paraId="640CA8F0">
            <w:pPr>
              <w:pageBreakBefore w:val="0"/>
              <w:kinsoku/>
              <w:overflowPunct/>
              <w:topLinePunct w:val="0"/>
              <w:autoSpaceDE/>
              <w:autoSpaceDN/>
              <w:bidi w:val="0"/>
              <w:adjustRightInd/>
              <w:snapToGrid/>
              <w:spacing w:line="560" w:lineRule="exact"/>
              <w:ind w:firstLine="562"/>
              <w:jc w:val="center"/>
              <w:textAlignment w:val="auto"/>
              <w:rPr>
                <w:rFonts w:ascii="仿宋" w:hAnsi="仿宋" w:cs="仿宋"/>
                <w:b/>
                <w:bCs/>
                <w:sz w:val="28"/>
                <w:szCs w:val="28"/>
                <w:lang w:eastAsia="zh-Hans"/>
              </w:rPr>
            </w:pPr>
          </w:p>
        </w:tc>
        <w:tc>
          <w:tcPr>
            <w:tcW w:w="2363" w:type="pct"/>
            <w:vAlign w:val="center"/>
          </w:tcPr>
          <w:p w14:paraId="10DB5A89">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lang w:eastAsia="zh-Hans"/>
              </w:rPr>
              <w:t>市政工程技术</w:t>
            </w:r>
          </w:p>
        </w:tc>
        <w:tc>
          <w:tcPr>
            <w:tcW w:w="1163" w:type="pct"/>
            <w:vAlign w:val="center"/>
          </w:tcPr>
          <w:p w14:paraId="12C7DA9B">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rPr>
              <w:t>3年</w:t>
            </w:r>
          </w:p>
        </w:tc>
      </w:tr>
      <w:tr w14:paraId="2780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pct"/>
            <w:vMerge w:val="restart"/>
            <w:vAlign w:val="center"/>
          </w:tcPr>
          <w:p w14:paraId="2A705FDA">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b/>
                <w:bCs/>
                <w:sz w:val="28"/>
                <w:szCs w:val="28"/>
                <w:lang w:eastAsia="zh-Hans"/>
              </w:rPr>
            </w:pPr>
            <w:r>
              <w:rPr>
                <w:rFonts w:hint="eastAsia" w:ascii="仿宋" w:hAnsi="仿宋" w:cs="仿宋"/>
                <w:b/>
                <w:bCs/>
                <w:sz w:val="28"/>
                <w:szCs w:val="28"/>
                <w:lang w:eastAsia="zh-Hans"/>
              </w:rPr>
              <w:t>国际旅游学院</w:t>
            </w:r>
          </w:p>
        </w:tc>
        <w:tc>
          <w:tcPr>
            <w:tcW w:w="2363" w:type="pct"/>
            <w:vAlign w:val="center"/>
          </w:tcPr>
          <w:p w14:paraId="074815AB">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rPr>
            </w:pPr>
            <w:r>
              <w:rPr>
                <w:rFonts w:hint="eastAsia" w:ascii="仿宋" w:hAnsi="仿宋" w:cs="仿宋"/>
                <w:sz w:val="28"/>
                <w:szCs w:val="28"/>
                <w:lang w:eastAsia="zh-Hans"/>
              </w:rPr>
              <w:t>会展策划与管理</w:t>
            </w:r>
          </w:p>
        </w:tc>
        <w:tc>
          <w:tcPr>
            <w:tcW w:w="1163" w:type="pct"/>
            <w:vAlign w:val="center"/>
          </w:tcPr>
          <w:p w14:paraId="384ED3F6">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rPr>
              <w:t>3年</w:t>
            </w:r>
          </w:p>
        </w:tc>
      </w:tr>
      <w:tr w14:paraId="3B75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pct"/>
            <w:vMerge w:val="continue"/>
            <w:vAlign w:val="center"/>
          </w:tcPr>
          <w:p w14:paraId="27596ED5">
            <w:pPr>
              <w:pageBreakBefore w:val="0"/>
              <w:kinsoku/>
              <w:overflowPunct/>
              <w:topLinePunct w:val="0"/>
              <w:autoSpaceDE/>
              <w:autoSpaceDN/>
              <w:bidi w:val="0"/>
              <w:adjustRightInd/>
              <w:snapToGrid/>
              <w:spacing w:line="560" w:lineRule="exact"/>
              <w:ind w:firstLine="562"/>
              <w:jc w:val="center"/>
              <w:textAlignment w:val="auto"/>
              <w:rPr>
                <w:rFonts w:ascii="仿宋" w:hAnsi="仿宋" w:cs="仿宋"/>
                <w:b/>
                <w:bCs/>
                <w:sz w:val="28"/>
                <w:szCs w:val="28"/>
                <w:lang w:eastAsia="zh-Hans"/>
              </w:rPr>
            </w:pPr>
            <w:bookmarkStart w:id="0" w:name="OLE_LINK2" w:colFirst="1" w:colLast="2"/>
          </w:p>
        </w:tc>
        <w:tc>
          <w:tcPr>
            <w:tcW w:w="2363" w:type="pct"/>
            <w:vAlign w:val="center"/>
          </w:tcPr>
          <w:p w14:paraId="462D879E">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lang w:eastAsia="zh-Hans"/>
              </w:rPr>
              <w:t>旅游管理</w:t>
            </w:r>
          </w:p>
        </w:tc>
        <w:tc>
          <w:tcPr>
            <w:tcW w:w="1163" w:type="pct"/>
            <w:vAlign w:val="center"/>
          </w:tcPr>
          <w:p w14:paraId="208B2817">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rPr>
              <w:t>3年</w:t>
            </w:r>
          </w:p>
        </w:tc>
      </w:tr>
      <w:tr w14:paraId="2A55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pct"/>
            <w:vMerge w:val="continue"/>
            <w:vAlign w:val="center"/>
          </w:tcPr>
          <w:p w14:paraId="1AA1FD5B">
            <w:pPr>
              <w:pageBreakBefore w:val="0"/>
              <w:kinsoku/>
              <w:overflowPunct/>
              <w:topLinePunct w:val="0"/>
              <w:autoSpaceDE/>
              <w:autoSpaceDN/>
              <w:bidi w:val="0"/>
              <w:adjustRightInd/>
              <w:snapToGrid/>
              <w:spacing w:line="560" w:lineRule="exact"/>
              <w:ind w:firstLine="562"/>
              <w:jc w:val="center"/>
              <w:textAlignment w:val="auto"/>
              <w:rPr>
                <w:rFonts w:ascii="仿宋" w:hAnsi="仿宋" w:cs="仿宋"/>
                <w:b/>
                <w:bCs/>
                <w:sz w:val="28"/>
                <w:szCs w:val="28"/>
                <w:lang w:eastAsia="zh-Hans"/>
              </w:rPr>
            </w:pPr>
          </w:p>
        </w:tc>
        <w:tc>
          <w:tcPr>
            <w:tcW w:w="2363" w:type="pct"/>
            <w:vAlign w:val="center"/>
          </w:tcPr>
          <w:p w14:paraId="5B4FA709">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lang w:eastAsia="zh-Hans"/>
              </w:rPr>
              <w:t>酒店管理与数字化运营</w:t>
            </w:r>
          </w:p>
        </w:tc>
        <w:tc>
          <w:tcPr>
            <w:tcW w:w="1163" w:type="pct"/>
            <w:vAlign w:val="center"/>
          </w:tcPr>
          <w:p w14:paraId="48DAEC0A">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rPr>
              <w:t>3年</w:t>
            </w:r>
          </w:p>
        </w:tc>
      </w:tr>
      <w:bookmarkEnd w:id="0"/>
      <w:tr w14:paraId="1E2E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pct"/>
            <w:vMerge w:val="restart"/>
            <w:vAlign w:val="center"/>
          </w:tcPr>
          <w:p w14:paraId="5874E411">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b/>
                <w:bCs/>
                <w:sz w:val="28"/>
                <w:szCs w:val="28"/>
                <w:lang w:eastAsia="zh-Hans"/>
              </w:rPr>
            </w:pPr>
            <w:r>
              <w:rPr>
                <w:rFonts w:hint="eastAsia" w:ascii="仿宋" w:hAnsi="仿宋" w:cs="仿宋"/>
                <w:b/>
                <w:bCs/>
                <w:sz w:val="28"/>
                <w:szCs w:val="28"/>
                <w:lang w:eastAsia="zh-Hans"/>
              </w:rPr>
              <w:t>影视动画学院</w:t>
            </w:r>
          </w:p>
        </w:tc>
        <w:tc>
          <w:tcPr>
            <w:tcW w:w="2363" w:type="pct"/>
            <w:vAlign w:val="center"/>
          </w:tcPr>
          <w:p w14:paraId="66301D01">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b/>
                <w:bCs/>
                <w:sz w:val="28"/>
                <w:szCs w:val="28"/>
              </w:rPr>
            </w:pPr>
            <w:r>
              <w:rPr>
                <w:rFonts w:hint="eastAsia" w:ascii="仿宋" w:hAnsi="仿宋" w:cs="仿宋"/>
                <w:b/>
                <w:bCs/>
                <w:sz w:val="28"/>
                <w:szCs w:val="28"/>
                <w:lang w:eastAsia="zh-Hans"/>
              </w:rPr>
              <w:t>数字媒体艺术设计</w:t>
            </w:r>
          </w:p>
        </w:tc>
        <w:tc>
          <w:tcPr>
            <w:tcW w:w="1163" w:type="pct"/>
            <w:vAlign w:val="center"/>
          </w:tcPr>
          <w:p w14:paraId="21401E29">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rPr>
              <w:t>3年</w:t>
            </w:r>
          </w:p>
        </w:tc>
      </w:tr>
      <w:tr w14:paraId="7A1A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pct"/>
            <w:vMerge w:val="continue"/>
            <w:vAlign w:val="center"/>
          </w:tcPr>
          <w:p w14:paraId="600641AF">
            <w:pPr>
              <w:pageBreakBefore w:val="0"/>
              <w:kinsoku/>
              <w:overflowPunct/>
              <w:topLinePunct w:val="0"/>
              <w:autoSpaceDE/>
              <w:autoSpaceDN/>
              <w:bidi w:val="0"/>
              <w:adjustRightInd/>
              <w:snapToGrid/>
              <w:spacing w:line="560" w:lineRule="exact"/>
              <w:ind w:firstLine="562"/>
              <w:jc w:val="center"/>
              <w:textAlignment w:val="auto"/>
              <w:rPr>
                <w:rFonts w:ascii="仿宋" w:hAnsi="仿宋" w:cs="仿宋"/>
                <w:b/>
                <w:bCs/>
                <w:sz w:val="28"/>
                <w:szCs w:val="28"/>
                <w:lang w:eastAsia="zh-Hans"/>
              </w:rPr>
            </w:pPr>
          </w:p>
        </w:tc>
        <w:tc>
          <w:tcPr>
            <w:tcW w:w="2363" w:type="pct"/>
            <w:vAlign w:val="center"/>
          </w:tcPr>
          <w:p w14:paraId="25B448E5">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b/>
                <w:bCs/>
                <w:sz w:val="28"/>
                <w:szCs w:val="28"/>
              </w:rPr>
            </w:pPr>
            <w:r>
              <w:rPr>
                <w:rFonts w:hint="eastAsia" w:ascii="仿宋" w:hAnsi="仿宋" w:cs="仿宋"/>
                <w:b/>
                <w:bCs/>
                <w:sz w:val="28"/>
                <w:szCs w:val="28"/>
                <w:lang w:eastAsia="zh-Hans"/>
              </w:rPr>
              <w:t>动漫设计</w:t>
            </w:r>
          </w:p>
        </w:tc>
        <w:tc>
          <w:tcPr>
            <w:tcW w:w="1163" w:type="pct"/>
            <w:vAlign w:val="center"/>
          </w:tcPr>
          <w:p w14:paraId="489AB855">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rPr>
              <w:t>3年</w:t>
            </w:r>
          </w:p>
        </w:tc>
      </w:tr>
      <w:tr w14:paraId="539C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pct"/>
            <w:vMerge w:val="continue"/>
            <w:vAlign w:val="center"/>
          </w:tcPr>
          <w:p w14:paraId="15555485">
            <w:pPr>
              <w:pageBreakBefore w:val="0"/>
              <w:kinsoku/>
              <w:overflowPunct/>
              <w:topLinePunct w:val="0"/>
              <w:autoSpaceDE/>
              <w:autoSpaceDN/>
              <w:bidi w:val="0"/>
              <w:adjustRightInd/>
              <w:snapToGrid/>
              <w:spacing w:line="560" w:lineRule="exact"/>
              <w:ind w:firstLine="562"/>
              <w:jc w:val="center"/>
              <w:textAlignment w:val="auto"/>
              <w:rPr>
                <w:rFonts w:ascii="仿宋" w:hAnsi="仿宋" w:cs="仿宋"/>
                <w:b/>
                <w:bCs/>
                <w:sz w:val="28"/>
                <w:szCs w:val="28"/>
                <w:lang w:eastAsia="zh-Hans"/>
              </w:rPr>
            </w:pPr>
          </w:p>
        </w:tc>
        <w:tc>
          <w:tcPr>
            <w:tcW w:w="2363" w:type="pct"/>
            <w:vAlign w:val="center"/>
          </w:tcPr>
          <w:p w14:paraId="0D71BA8E">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b/>
                <w:bCs/>
                <w:sz w:val="28"/>
                <w:szCs w:val="28"/>
              </w:rPr>
            </w:pPr>
            <w:r>
              <w:rPr>
                <w:rFonts w:hint="eastAsia" w:ascii="仿宋" w:hAnsi="仿宋" w:cs="仿宋"/>
                <w:b/>
                <w:bCs/>
                <w:sz w:val="28"/>
                <w:szCs w:val="28"/>
                <w:lang w:eastAsia="zh-Hans"/>
              </w:rPr>
              <w:t>艺术设计</w:t>
            </w:r>
          </w:p>
        </w:tc>
        <w:tc>
          <w:tcPr>
            <w:tcW w:w="1163" w:type="pct"/>
            <w:vAlign w:val="center"/>
          </w:tcPr>
          <w:p w14:paraId="64206BC3">
            <w:pPr>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cs="仿宋"/>
                <w:sz w:val="28"/>
                <w:szCs w:val="28"/>
                <w:lang w:eastAsia="zh-Hans"/>
              </w:rPr>
            </w:pPr>
            <w:r>
              <w:rPr>
                <w:rFonts w:hint="eastAsia" w:ascii="仿宋" w:hAnsi="仿宋" w:cs="仿宋"/>
                <w:sz w:val="28"/>
                <w:szCs w:val="28"/>
              </w:rPr>
              <w:t>3年</w:t>
            </w:r>
          </w:p>
        </w:tc>
      </w:tr>
      <w:tr w14:paraId="0DDC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pct"/>
            <w:vMerge w:val="continue"/>
            <w:vAlign w:val="center"/>
          </w:tcPr>
          <w:p w14:paraId="0252DAF2">
            <w:pPr>
              <w:pageBreakBefore w:val="0"/>
              <w:kinsoku/>
              <w:overflowPunct/>
              <w:topLinePunct w:val="0"/>
              <w:autoSpaceDE/>
              <w:autoSpaceDN/>
              <w:bidi w:val="0"/>
              <w:adjustRightInd/>
              <w:snapToGrid/>
              <w:spacing w:line="560" w:lineRule="exact"/>
              <w:ind w:firstLine="562"/>
              <w:jc w:val="center"/>
              <w:textAlignment w:val="auto"/>
              <w:rPr>
                <w:rFonts w:ascii="仿宋" w:hAnsi="仿宋" w:cs="仿宋"/>
                <w:b/>
                <w:bCs/>
                <w:sz w:val="28"/>
                <w:szCs w:val="28"/>
                <w:lang w:eastAsia="zh-Hans"/>
              </w:rPr>
            </w:pPr>
          </w:p>
        </w:tc>
        <w:tc>
          <w:tcPr>
            <w:tcW w:w="2363" w:type="pct"/>
            <w:vAlign w:val="center"/>
          </w:tcPr>
          <w:p w14:paraId="1AEE6005">
            <w:pPr>
              <w:pageBreakBefore w:val="0"/>
              <w:kinsoku/>
              <w:overflowPunct/>
              <w:topLinePunct w:val="0"/>
              <w:autoSpaceDE/>
              <w:autoSpaceDN/>
              <w:bidi w:val="0"/>
              <w:adjustRightInd/>
              <w:snapToGrid/>
              <w:spacing w:line="560" w:lineRule="exact"/>
              <w:ind w:firstLine="0" w:firstLineChars="0"/>
              <w:jc w:val="center"/>
              <w:textAlignment w:val="auto"/>
              <w:rPr>
                <w:rFonts w:hint="eastAsia" w:ascii="仿宋" w:hAnsi="仿宋" w:cs="仿宋"/>
                <w:b/>
                <w:bCs/>
                <w:sz w:val="28"/>
                <w:szCs w:val="28"/>
                <w:lang w:eastAsia="zh-Hans"/>
              </w:rPr>
            </w:pPr>
            <w:r>
              <w:rPr>
                <w:rFonts w:hint="eastAsia" w:ascii="仿宋" w:hAnsi="仿宋" w:cs="仿宋"/>
                <w:b w:val="0"/>
                <w:bCs w:val="0"/>
                <w:sz w:val="28"/>
                <w:szCs w:val="28"/>
                <w:lang w:eastAsia="zh-Hans"/>
              </w:rPr>
              <w:t>融媒体技术与运营</w:t>
            </w:r>
          </w:p>
        </w:tc>
        <w:tc>
          <w:tcPr>
            <w:tcW w:w="1163" w:type="pct"/>
            <w:vAlign w:val="center"/>
          </w:tcPr>
          <w:p w14:paraId="4379B08C">
            <w:pPr>
              <w:pageBreakBefore w:val="0"/>
              <w:kinsoku/>
              <w:overflowPunct/>
              <w:topLinePunct w:val="0"/>
              <w:autoSpaceDE/>
              <w:autoSpaceDN/>
              <w:bidi w:val="0"/>
              <w:adjustRightInd/>
              <w:snapToGrid/>
              <w:spacing w:line="560" w:lineRule="exact"/>
              <w:ind w:firstLine="0" w:firstLineChars="0"/>
              <w:jc w:val="center"/>
              <w:textAlignment w:val="auto"/>
              <w:rPr>
                <w:rFonts w:hint="eastAsia" w:ascii="仿宋" w:hAnsi="仿宋" w:cs="仿宋"/>
                <w:sz w:val="28"/>
                <w:szCs w:val="28"/>
              </w:rPr>
            </w:pPr>
            <w:r>
              <w:rPr>
                <w:rFonts w:hint="eastAsia" w:ascii="仿宋" w:hAnsi="仿宋" w:cs="仿宋"/>
                <w:sz w:val="28"/>
                <w:szCs w:val="28"/>
              </w:rPr>
              <w:t>3年</w:t>
            </w:r>
          </w:p>
        </w:tc>
      </w:tr>
    </w:tbl>
    <w:p w14:paraId="55C0D71E">
      <w:pPr>
        <w:pStyle w:val="3"/>
        <w:pageBreakBefore w:val="0"/>
        <w:kinsoku/>
        <w:overflowPunct/>
        <w:topLinePunct w:val="0"/>
        <w:autoSpaceDE/>
        <w:autoSpaceDN/>
        <w:bidi w:val="0"/>
        <w:adjustRightInd/>
        <w:snapToGrid/>
        <w:spacing w:line="560" w:lineRule="exact"/>
        <w:ind w:firstLine="562"/>
        <w:textAlignment w:val="auto"/>
        <w:rPr>
          <w:rFonts w:ascii="仿宋" w:hAnsi="仿宋" w:eastAsia="仿宋" w:cs="黑体"/>
          <w:sz w:val="28"/>
          <w:szCs w:val="28"/>
        </w:rPr>
      </w:pPr>
      <w:r>
        <w:rPr>
          <w:rFonts w:hint="eastAsia" w:ascii="仿宋" w:hAnsi="仿宋" w:eastAsia="仿宋" w:cs="黑体"/>
          <w:sz w:val="28"/>
          <w:szCs w:val="28"/>
        </w:rPr>
        <w:t>三、</w:t>
      </w:r>
      <w:r>
        <w:rPr>
          <w:rFonts w:hint="eastAsia" w:ascii="仿宋" w:hAnsi="仿宋" w:eastAsia="仿宋" w:cs="黑体"/>
          <w:sz w:val="28"/>
          <w:szCs w:val="28"/>
          <w:lang w:eastAsia="zh-Hans"/>
        </w:rPr>
        <w:t>申请资格</w:t>
      </w:r>
    </w:p>
    <w:p w14:paraId="4704F39D">
      <w:pPr>
        <w:pageBreakBefore w:val="0"/>
        <w:kinsoku/>
        <w:overflowPunct/>
        <w:topLinePunct w:val="0"/>
        <w:autoSpaceDE/>
        <w:autoSpaceDN/>
        <w:bidi w:val="0"/>
        <w:adjustRightInd/>
        <w:snapToGrid/>
        <w:spacing w:line="560" w:lineRule="exact"/>
        <w:ind w:firstLine="562"/>
        <w:textAlignment w:val="auto"/>
        <w:rPr>
          <w:rFonts w:hint="eastAsia" w:ascii="楷体" w:hAnsi="楷体" w:eastAsia="楷体"/>
          <w:b/>
          <w:bCs/>
          <w:sz w:val="28"/>
          <w:szCs w:val="28"/>
        </w:rPr>
      </w:pPr>
      <w:r>
        <w:rPr>
          <w:rFonts w:hint="eastAsia" w:ascii="楷体" w:hAnsi="楷体" w:eastAsia="楷体"/>
          <w:b/>
          <w:bCs/>
          <w:sz w:val="28"/>
          <w:szCs w:val="28"/>
        </w:rPr>
        <w:t>（一）基本条件</w:t>
      </w:r>
    </w:p>
    <w:p w14:paraId="12ED97B7">
      <w:pPr>
        <w:pStyle w:val="7"/>
        <w:pageBreakBefore w:val="0"/>
        <w:widowControl/>
        <w:kinsoku/>
        <w:overflowPunct/>
        <w:topLinePunct w:val="0"/>
        <w:autoSpaceDE/>
        <w:autoSpaceDN/>
        <w:bidi w:val="0"/>
        <w:adjustRightInd/>
        <w:snapToGrid/>
        <w:spacing w:beforeAutospacing="0" w:afterAutospacing="0" w:line="560" w:lineRule="exact"/>
        <w:ind w:firstLine="562"/>
        <w:jc w:val="both"/>
        <w:textAlignment w:val="auto"/>
        <w:rPr>
          <w:rFonts w:hint="eastAsia" w:ascii="仿宋" w:hAnsi="仿宋" w:cs="仿宋"/>
          <w:sz w:val="28"/>
          <w:szCs w:val="28"/>
        </w:rPr>
      </w:pPr>
      <w:r>
        <w:rPr>
          <w:rFonts w:hint="eastAsia" w:ascii="仿宋" w:hAnsi="仿宋" w:cs="仿宋"/>
          <w:sz w:val="28"/>
          <w:szCs w:val="28"/>
        </w:rPr>
        <w:t>1.台湾技术型高级中等学校（包括公私立技术型高级中等学校，普通型高级中等学校、单科型高级中等学校及综合型高级中等学校所设专业群、职业类科以及开设综合高中课程、实用技能课程的学校）毕业生；</w:t>
      </w:r>
    </w:p>
    <w:p w14:paraId="4096D106">
      <w:pPr>
        <w:pStyle w:val="7"/>
        <w:pageBreakBefore w:val="0"/>
        <w:widowControl/>
        <w:kinsoku/>
        <w:overflowPunct/>
        <w:topLinePunct w:val="0"/>
        <w:autoSpaceDE/>
        <w:autoSpaceDN/>
        <w:bidi w:val="0"/>
        <w:adjustRightInd/>
        <w:snapToGrid/>
        <w:spacing w:beforeAutospacing="0" w:afterAutospacing="0" w:line="560" w:lineRule="exact"/>
        <w:ind w:firstLine="562"/>
        <w:jc w:val="both"/>
        <w:textAlignment w:val="auto"/>
        <w:rPr>
          <w:rFonts w:hint="eastAsia" w:ascii="仿宋" w:hAnsi="仿宋" w:cs="仿宋"/>
          <w:sz w:val="28"/>
          <w:szCs w:val="28"/>
        </w:rPr>
      </w:pPr>
      <w:r>
        <w:rPr>
          <w:rFonts w:hint="eastAsia" w:ascii="仿宋" w:hAnsi="仿宋" w:cs="仿宋"/>
          <w:sz w:val="28"/>
          <w:szCs w:val="28"/>
        </w:rPr>
        <w:t>2.具有台湾居民居住证或《台湾居民来往大陆通行证》，以及在台湾居住的有效身份证明；</w:t>
      </w:r>
    </w:p>
    <w:p w14:paraId="36C47400">
      <w:pPr>
        <w:pStyle w:val="7"/>
        <w:pageBreakBefore w:val="0"/>
        <w:widowControl/>
        <w:kinsoku/>
        <w:overflowPunct/>
        <w:topLinePunct w:val="0"/>
        <w:autoSpaceDE/>
        <w:autoSpaceDN/>
        <w:bidi w:val="0"/>
        <w:adjustRightInd/>
        <w:snapToGrid/>
        <w:spacing w:beforeAutospacing="0" w:afterAutospacing="0" w:line="560" w:lineRule="exact"/>
        <w:ind w:firstLine="562"/>
        <w:jc w:val="both"/>
        <w:textAlignment w:val="auto"/>
        <w:rPr>
          <w:rFonts w:hint="eastAsia" w:ascii="仿宋" w:hAnsi="仿宋" w:cs="仿宋"/>
          <w:sz w:val="28"/>
          <w:szCs w:val="28"/>
        </w:rPr>
      </w:pPr>
      <w:r>
        <w:rPr>
          <w:rFonts w:hint="eastAsia" w:ascii="仿宋" w:hAnsi="仿宋" w:cs="仿宋"/>
          <w:sz w:val="28"/>
          <w:szCs w:val="28"/>
        </w:rPr>
        <w:t>3.品行端正，身体健康，拥护两岸和平发展和祖国统一；</w:t>
      </w:r>
    </w:p>
    <w:p w14:paraId="14EF3140">
      <w:pPr>
        <w:pStyle w:val="7"/>
        <w:pageBreakBefore w:val="0"/>
        <w:widowControl/>
        <w:kinsoku/>
        <w:overflowPunct/>
        <w:topLinePunct w:val="0"/>
        <w:autoSpaceDE/>
        <w:autoSpaceDN/>
        <w:bidi w:val="0"/>
        <w:adjustRightInd/>
        <w:snapToGrid/>
        <w:spacing w:beforeAutospacing="0" w:afterAutospacing="0" w:line="560" w:lineRule="exact"/>
        <w:ind w:firstLine="562"/>
        <w:jc w:val="both"/>
        <w:textAlignment w:val="auto"/>
        <w:rPr>
          <w:rFonts w:hint="eastAsia" w:ascii="仿宋" w:hAnsi="仿宋" w:cs="仿宋"/>
          <w:sz w:val="28"/>
          <w:szCs w:val="28"/>
        </w:rPr>
      </w:pPr>
      <w:r>
        <w:rPr>
          <w:rFonts w:hint="eastAsia" w:ascii="仿宋" w:hAnsi="仿宋" w:cs="仿宋"/>
          <w:sz w:val="28"/>
          <w:szCs w:val="28"/>
        </w:rPr>
        <w:t>4.统测成绩在语文、数学、英文考试科目中任意一科达到均标级以上。</w:t>
      </w:r>
    </w:p>
    <w:p w14:paraId="4774C7D3">
      <w:pPr>
        <w:pStyle w:val="7"/>
        <w:pageBreakBefore w:val="0"/>
        <w:widowControl/>
        <w:kinsoku/>
        <w:overflowPunct/>
        <w:topLinePunct w:val="0"/>
        <w:autoSpaceDE/>
        <w:autoSpaceDN/>
        <w:bidi w:val="0"/>
        <w:adjustRightInd/>
        <w:snapToGrid/>
        <w:spacing w:beforeAutospacing="0" w:afterAutospacing="0" w:line="560" w:lineRule="exact"/>
        <w:ind w:firstLine="562"/>
        <w:jc w:val="both"/>
        <w:textAlignment w:val="auto"/>
        <w:rPr>
          <w:rFonts w:ascii="楷体" w:hAnsi="楷体" w:eastAsia="楷体" w:cs="楷体"/>
          <w:b/>
          <w:bCs/>
          <w:sz w:val="28"/>
          <w:szCs w:val="28"/>
          <w:highlight w:val="none"/>
        </w:rPr>
      </w:pPr>
      <w:r>
        <w:rPr>
          <w:rFonts w:hint="eastAsia" w:ascii="楷体" w:hAnsi="楷体" w:eastAsia="楷体" w:cs="楷体"/>
          <w:b/>
          <w:bCs/>
          <w:sz w:val="28"/>
          <w:szCs w:val="28"/>
          <w:highlight w:val="none"/>
        </w:rPr>
        <w:t>（二）特殊条件</w:t>
      </w:r>
    </w:p>
    <w:p w14:paraId="497CE7ED">
      <w:pPr>
        <w:pStyle w:val="7"/>
        <w:pageBreakBefore w:val="0"/>
        <w:widowControl/>
        <w:kinsoku/>
        <w:overflowPunct/>
        <w:topLinePunct w:val="0"/>
        <w:autoSpaceDE/>
        <w:autoSpaceDN/>
        <w:bidi w:val="0"/>
        <w:adjustRightInd/>
        <w:snapToGrid/>
        <w:spacing w:beforeAutospacing="0" w:afterAutospacing="0" w:line="560" w:lineRule="exact"/>
        <w:ind w:firstLine="560"/>
        <w:jc w:val="both"/>
        <w:textAlignment w:val="auto"/>
        <w:rPr>
          <w:rFonts w:hint="eastAsia" w:ascii="仿宋" w:hAnsi="仿宋" w:cs="仿宋"/>
          <w:sz w:val="28"/>
          <w:szCs w:val="28"/>
        </w:rPr>
      </w:pPr>
      <w:r>
        <w:rPr>
          <w:rFonts w:hint="eastAsia" w:ascii="仿宋" w:hAnsi="仿宋" w:cs="仿宋"/>
          <w:sz w:val="28"/>
          <w:szCs w:val="28"/>
          <w:highlight w:val="none"/>
        </w:rPr>
        <w:t>报考学前教育专业</w:t>
      </w:r>
      <w:r>
        <w:rPr>
          <w:rFonts w:hint="eastAsia" w:ascii="仿宋" w:hAnsi="仿宋" w:cs="仿宋"/>
          <w:sz w:val="28"/>
          <w:szCs w:val="28"/>
        </w:rPr>
        <w:t>的考生，身体条件必须符合以下要求：无色盲、色弱。因身体原因不适合今后从教职业要求的考生慎重报考该专业。</w:t>
      </w:r>
    </w:p>
    <w:p w14:paraId="6FA1AD99">
      <w:pPr>
        <w:pStyle w:val="7"/>
        <w:pageBreakBefore w:val="0"/>
        <w:widowControl/>
        <w:kinsoku/>
        <w:overflowPunct/>
        <w:topLinePunct w:val="0"/>
        <w:autoSpaceDE/>
        <w:autoSpaceDN/>
        <w:bidi w:val="0"/>
        <w:adjustRightInd/>
        <w:snapToGrid/>
        <w:spacing w:beforeAutospacing="0" w:afterAutospacing="0" w:line="560" w:lineRule="exact"/>
        <w:ind w:firstLine="560"/>
        <w:jc w:val="both"/>
        <w:textAlignment w:val="auto"/>
        <w:rPr>
          <w:rFonts w:hint="eastAsia" w:ascii="仿宋" w:hAnsi="仿宋" w:cs="仿宋"/>
          <w:sz w:val="28"/>
          <w:szCs w:val="28"/>
        </w:rPr>
      </w:pPr>
      <w:r>
        <w:rPr>
          <w:rFonts w:hint="eastAsia" w:ascii="仿宋" w:hAnsi="仿宋" w:cs="仿宋"/>
          <w:sz w:val="28"/>
          <w:szCs w:val="28"/>
        </w:rPr>
        <w:t>报考艺术设计、数字媒体艺术设计及动漫设计专业的考生，身体条件必须符合以下要求：无色盲。</w:t>
      </w:r>
    </w:p>
    <w:p w14:paraId="69AA8A78">
      <w:pPr>
        <w:pStyle w:val="7"/>
        <w:pageBreakBefore w:val="0"/>
        <w:widowControl/>
        <w:kinsoku/>
        <w:overflowPunct/>
        <w:topLinePunct w:val="0"/>
        <w:autoSpaceDE/>
        <w:autoSpaceDN/>
        <w:bidi w:val="0"/>
        <w:adjustRightInd/>
        <w:snapToGrid/>
        <w:spacing w:beforeAutospacing="0" w:afterAutospacing="0" w:line="560" w:lineRule="exact"/>
        <w:ind w:firstLine="560"/>
        <w:jc w:val="both"/>
        <w:textAlignment w:val="auto"/>
        <w:rPr>
          <w:rFonts w:hint="eastAsia" w:ascii="仿宋" w:hAnsi="仿宋" w:cs="仿宋"/>
          <w:b/>
          <w:bCs/>
          <w:sz w:val="28"/>
          <w:szCs w:val="28"/>
        </w:rPr>
      </w:pPr>
      <w:r>
        <w:rPr>
          <w:rFonts w:hint="eastAsia" w:ascii="仿宋" w:hAnsi="仿宋" w:cs="仿宋"/>
          <w:b/>
          <w:bCs/>
          <w:sz w:val="28"/>
          <w:szCs w:val="28"/>
        </w:rPr>
        <w:t>报考以上专业的考生，若身体条件不符合要求，学校将有权不予录取。</w:t>
      </w:r>
    </w:p>
    <w:p w14:paraId="6435AE97">
      <w:pPr>
        <w:pStyle w:val="7"/>
        <w:pageBreakBefore w:val="0"/>
        <w:widowControl/>
        <w:kinsoku/>
        <w:overflowPunct/>
        <w:topLinePunct w:val="0"/>
        <w:autoSpaceDE/>
        <w:autoSpaceDN/>
        <w:bidi w:val="0"/>
        <w:adjustRightInd/>
        <w:snapToGrid/>
        <w:spacing w:beforeAutospacing="0" w:afterAutospacing="0" w:line="560" w:lineRule="exact"/>
        <w:ind w:firstLine="560"/>
        <w:jc w:val="both"/>
        <w:textAlignment w:val="auto"/>
        <w:rPr>
          <w:rFonts w:hint="eastAsia" w:ascii="仿宋" w:hAnsi="仿宋" w:cs="仿宋"/>
          <w:sz w:val="28"/>
          <w:szCs w:val="28"/>
        </w:rPr>
      </w:pPr>
      <w:r>
        <w:rPr>
          <w:rFonts w:hint="eastAsia" w:ascii="仿宋" w:hAnsi="仿宋" w:cs="仿宋"/>
          <w:sz w:val="28"/>
          <w:szCs w:val="28"/>
        </w:rPr>
        <w:t>报考城市轨道交通运营管理专业的考生，参照行业用工标准，应符合以下条件: 女生身高155cm以上，男生身高168cm以上；无色盲、色弱。</w:t>
      </w:r>
    </w:p>
    <w:p w14:paraId="61775F3B">
      <w:pPr>
        <w:pStyle w:val="7"/>
        <w:pageBreakBefore w:val="0"/>
        <w:widowControl/>
        <w:kinsoku/>
        <w:overflowPunct/>
        <w:topLinePunct w:val="0"/>
        <w:autoSpaceDE/>
        <w:autoSpaceDN/>
        <w:bidi w:val="0"/>
        <w:adjustRightInd/>
        <w:snapToGrid/>
        <w:spacing w:beforeAutospacing="0" w:afterAutospacing="0" w:line="560" w:lineRule="exact"/>
        <w:ind w:firstLine="560"/>
        <w:jc w:val="both"/>
        <w:textAlignment w:val="auto"/>
        <w:rPr>
          <w:rFonts w:hint="eastAsia" w:ascii="仿宋" w:hAnsi="仿宋" w:cs="仿宋"/>
          <w:sz w:val="28"/>
          <w:szCs w:val="28"/>
        </w:rPr>
      </w:pPr>
      <w:bookmarkStart w:id="1" w:name="OLE_LINK1"/>
      <w:r>
        <w:rPr>
          <w:rFonts w:hint="eastAsia" w:ascii="仿宋" w:hAnsi="仿宋" w:cs="仿宋"/>
          <w:sz w:val="28"/>
          <w:szCs w:val="28"/>
        </w:rPr>
        <w:t>报考飞机机电设备维修专业的考生，参照行业用工标准，应符合以下条件:</w:t>
      </w:r>
      <w:bookmarkEnd w:id="1"/>
      <w:r>
        <w:rPr>
          <w:rFonts w:hint="eastAsia" w:ascii="仿宋" w:hAnsi="仿宋" w:cs="仿宋"/>
          <w:sz w:val="28"/>
          <w:szCs w:val="28"/>
        </w:rPr>
        <w:t xml:space="preserve"> 无色盲、色弱。</w:t>
      </w:r>
    </w:p>
    <w:p w14:paraId="04A781D9">
      <w:pPr>
        <w:pStyle w:val="7"/>
        <w:pageBreakBefore w:val="0"/>
        <w:widowControl/>
        <w:kinsoku/>
        <w:overflowPunct/>
        <w:topLinePunct w:val="0"/>
        <w:autoSpaceDE/>
        <w:autoSpaceDN/>
        <w:bidi w:val="0"/>
        <w:adjustRightInd/>
        <w:snapToGrid/>
        <w:spacing w:beforeAutospacing="0" w:afterAutospacing="0" w:line="560" w:lineRule="exact"/>
        <w:ind w:firstLine="560"/>
        <w:jc w:val="both"/>
        <w:textAlignment w:val="auto"/>
        <w:rPr>
          <w:rFonts w:ascii="仿宋" w:hAnsi="仿宋" w:cs="仿宋"/>
          <w:b/>
          <w:bCs/>
          <w:sz w:val="28"/>
          <w:szCs w:val="28"/>
        </w:rPr>
      </w:pPr>
      <w:r>
        <w:rPr>
          <w:rFonts w:hint="eastAsia" w:ascii="仿宋" w:hAnsi="仿宋" w:cs="仿宋"/>
          <w:b/>
          <w:bCs/>
          <w:sz w:val="28"/>
          <w:szCs w:val="28"/>
        </w:rPr>
        <w:t>报考以上专业的考生，依照自身条件谨慎填报志愿。</w:t>
      </w:r>
    </w:p>
    <w:p w14:paraId="1A33CFDA">
      <w:pPr>
        <w:pStyle w:val="3"/>
        <w:pageBreakBefore w:val="0"/>
        <w:kinsoku/>
        <w:overflowPunct/>
        <w:topLinePunct w:val="0"/>
        <w:autoSpaceDE/>
        <w:autoSpaceDN/>
        <w:bidi w:val="0"/>
        <w:adjustRightInd/>
        <w:snapToGrid/>
        <w:spacing w:line="560" w:lineRule="exact"/>
        <w:ind w:firstLine="562"/>
        <w:textAlignment w:val="auto"/>
        <w:rPr>
          <w:rFonts w:hint="default" w:ascii="仿宋" w:hAnsi="仿宋" w:eastAsia="仿宋" w:cs="黑体"/>
          <w:sz w:val="28"/>
          <w:szCs w:val="28"/>
          <w:lang w:val="en-US" w:eastAsia="zh-CN"/>
        </w:rPr>
      </w:pPr>
      <w:r>
        <w:rPr>
          <w:rFonts w:hint="eastAsia" w:ascii="仿宋" w:hAnsi="仿宋" w:eastAsia="仿宋" w:cs="黑体"/>
          <w:sz w:val="28"/>
          <w:szCs w:val="28"/>
        </w:rPr>
        <w:t>四、</w:t>
      </w:r>
      <w:r>
        <w:rPr>
          <w:rFonts w:hint="eastAsia" w:ascii="仿宋" w:hAnsi="仿宋" w:eastAsia="仿宋" w:cs="黑体"/>
          <w:sz w:val="28"/>
          <w:szCs w:val="28"/>
          <w:lang w:val="en-US" w:eastAsia="zh-CN"/>
        </w:rPr>
        <w:t>申请办法</w:t>
      </w:r>
    </w:p>
    <w:p w14:paraId="659AC0AC">
      <w:pPr>
        <w:pStyle w:val="7"/>
        <w:pageBreakBefore w:val="0"/>
        <w:widowControl/>
        <w:kinsoku/>
        <w:wordWrap w:val="0"/>
        <w:overflowPunct/>
        <w:topLinePunct w:val="0"/>
        <w:autoSpaceDE/>
        <w:autoSpaceDN/>
        <w:bidi w:val="0"/>
        <w:adjustRightInd/>
        <w:snapToGrid/>
        <w:spacing w:before="158" w:beforeAutospacing="0" w:after="158" w:afterAutospacing="0" w:line="560" w:lineRule="exact"/>
        <w:ind w:firstLine="562"/>
        <w:textAlignment w:val="auto"/>
        <w:rPr>
          <w:rFonts w:hint="default" w:ascii="仿宋" w:hAnsi="仿宋" w:eastAsia="楷体" w:cs="仿宋"/>
          <w:sz w:val="28"/>
          <w:szCs w:val="28"/>
          <w:lang w:val="en-US" w:eastAsia="zh-CN"/>
        </w:rPr>
      </w:pPr>
      <w:r>
        <w:rPr>
          <w:rFonts w:hint="eastAsia" w:ascii="楷体" w:hAnsi="楷体" w:eastAsia="楷体" w:cs="仿宋"/>
          <w:b/>
          <w:bCs/>
          <w:sz w:val="28"/>
          <w:szCs w:val="28"/>
        </w:rPr>
        <w:t>（一）</w:t>
      </w:r>
      <w:r>
        <w:rPr>
          <w:rFonts w:hint="eastAsia" w:ascii="楷体" w:hAnsi="楷体" w:eastAsia="楷体" w:cs="仿宋"/>
          <w:b/>
          <w:bCs/>
          <w:sz w:val="28"/>
          <w:szCs w:val="28"/>
          <w:lang w:val="en-US" w:eastAsia="zh-CN"/>
        </w:rPr>
        <w:t>材料清单</w:t>
      </w:r>
    </w:p>
    <w:p w14:paraId="220A9D3D">
      <w:pPr>
        <w:pStyle w:val="7"/>
        <w:pageBreakBefore w:val="0"/>
        <w:widowControl/>
        <w:numPr>
          <w:ilvl w:val="0"/>
          <w:numId w:val="0"/>
        </w:numPr>
        <w:kinsoku/>
        <w:wordWrap w:val="0"/>
        <w:overflowPunct/>
        <w:topLinePunct w:val="0"/>
        <w:autoSpaceDE/>
        <w:autoSpaceDN/>
        <w:bidi w:val="0"/>
        <w:adjustRightInd/>
        <w:snapToGrid/>
        <w:spacing w:before="158" w:beforeAutospacing="0" w:after="158" w:afterAutospacing="0" w:line="560" w:lineRule="exact"/>
        <w:ind w:firstLine="560" w:firstLineChars="200"/>
        <w:textAlignment w:val="auto"/>
        <w:rPr>
          <w:rFonts w:hint="eastAsia" w:ascii="仿宋" w:hAnsi="仿宋" w:cs="仿宋"/>
          <w:sz w:val="28"/>
          <w:szCs w:val="28"/>
        </w:rPr>
      </w:pPr>
      <w:r>
        <w:rPr>
          <w:rFonts w:hint="eastAsia" w:ascii="仿宋" w:hAnsi="仿宋" w:cs="仿宋"/>
          <w:sz w:val="28"/>
          <w:szCs w:val="28"/>
          <w:lang w:val="en-US" w:eastAsia="zh-CN"/>
        </w:rPr>
        <w:t>1.</w:t>
      </w:r>
      <w:r>
        <w:rPr>
          <w:rFonts w:hint="eastAsia" w:ascii="仿宋" w:hAnsi="仿宋" w:cs="仿宋"/>
          <w:sz w:val="28"/>
          <w:szCs w:val="28"/>
          <w:lang w:eastAsia="zh-Hans"/>
        </w:rPr>
        <w:t>《厦门城市职业学院依据台湾统测成绩招收台湾学生入学申请表》</w:t>
      </w:r>
      <w:r>
        <w:rPr>
          <w:rFonts w:hint="eastAsia" w:ascii="仿宋" w:hAnsi="仿宋" w:cs="仿宋"/>
          <w:sz w:val="28"/>
          <w:szCs w:val="28"/>
        </w:rPr>
        <w:t>（</w:t>
      </w:r>
      <w:r>
        <w:rPr>
          <w:rFonts w:hint="eastAsia" w:ascii="仿宋" w:hAnsi="仿宋" w:cs="仿宋"/>
          <w:b/>
          <w:bCs/>
          <w:sz w:val="28"/>
          <w:szCs w:val="28"/>
        </w:rPr>
        <w:t>附件1</w:t>
      </w:r>
      <w:r>
        <w:rPr>
          <w:rFonts w:hint="eastAsia" w:ascii="仿宋" w:hAnsi="仿宋" w:cs="仿宋"/>
          <w:sz w:val="28"/>
          <w:szCs w:val="28"/>
        </w:rPr>
        <w:t>），完整填写、签字后的扫描件；</w:t>
      </w:r>
    </w:p>
    <w:p w14:paraId="025E8F13">
      <w:pPr>
        <w:pStyle w:val="7"/>
        <w:pageBreakBefore w:val="0"/>
        <w:widowControl/>
        <w:numPr>
          <w:ilvl w:val="0"/>
          <w:numId w:val="0"/>
        </w:numPr>
        <w:kinsoku/>
        <w:wordWrap w:val="0"/>
        <w:overflowPunct/>
        <w:topLinePunct w:val="0"/>
        <w:autoSpaceDE/>
        <w:autoSpaceDN/>
        <w:bidi w:val="0"/>
        <w:adjustRightInd/>
        <w:snapToGrid/>
        <w:spacing w:before="158" w:beforeAutospacing="0" w:after="158" w:afterAutospacing="0" w:line="560" w:lineRule="exact"/>
        <w:ind w:leftChars="200"/>
        <w:textAlignment w:val="auto"/>
        <w:rPr>
          <w:rFonts w:hint="eastAsia" w:ascii="仿宋" w:hAnsi="仿宋" w:cs="仿宋"/>
          <w:sz w:val="28"/>
          <w:szCs w:val="28"/>
        </w:rPr>
      </w:pPr>
      <w:r>
        <w:rPr>
          <w:rFonts w:hint="eastAsia" w:ascii="仿宋" w:hAnsi="仿宋" w:cs="仿宋"/>
          <w:sz w:val="28"/>
          <w:szCs w:val="28"/>
        </w:rPr>
        <w:t>2.在台湾居住的有效身份证明扫描件；</w:t>
      </w:r>
    </w:p>
    <w:p w14:paraId="0F756FFC">
      <w:pPr>
        <w:pStyle w:val="7"/>
        <w:pageBreakBefore w:val="0"/>
        <w:widowControl/>
        <w:numPr>
          <w:ilvl w:val="0"/>
          <w:numId w:val="0"/>
        </w:numPr>
        <w:kinsoku/>
        <w:wordWrap w:val="0"/>
        <w:overflowPunct/>
        <w:topLinePunct w:val="0"/>
        <w:autoSpaceDE/>
        <w:autoSpaceDN/>
        <w:bidi w:val="0"/>
        <w:adjustRightInd/>
        <w:snapToGrid/>
        <w:spacing w:before="158" w:beforeAutospacing="0" w:after="158" w:afterAutospacing="0" w:line="560" w:lineRule="exact"/>
        <w:ind w:leftChars="200"/>
        <w:textAlignment w:val="auto"/>
        <w:rPr>
          <w:rFonts w:hint="eastAsia" w:ascii="仿宋" w:hAnsi="仿宋" w:cs="仿宋"/>
          <w:sz w:val="28"/>
          <w:szCs w:val="28"/>
        </w:rPr>
      </w:pPr>
      <w:r>
        <w:rPr>
          <w:rFonts w:hint="eastAsia" w:ascii="仿宋" w:hAnsi="仿宋" w:cs="仿宋"/>
          <w:sz w:val="28"/>
          <w:szCs w:val="28"/>
        </w:rPr>
        <w:t>3.台湾居民居住证或台湾居民来往大陆通行证扫描件；</w:t>
      </w:r>
    </w:p>
    <w:p w14:paraId="47EE977F">
      <w:pPr>
        <w:pStyle w:val="7"/>
        <w:pageBreakBefore w:val="0"/>
        <w:widowControl/>
        <w:numPr>
          <w:ilvl w:val="0"/>
          <w:numId w:val="0"/>
        </w:numPr>
        <w:kinsoku/>
        <w:wordWrap w:val="0"/>
        <w:overflowPunct/>
        <w:topLinePunct w:val="0"/>
        <w:autoSpaceDE/>
        <w:autoSpaceDN/>
        <w:bidi w:val="0"/>
        <w:adjustRightInd/>
        <w:snapToGrid/>
        <w:spacing w:before="158" w:beforeAutospacing="0" w:after="158" w:afterAutospacing="0" w:line="560" w:lineRule="exact"/>
        <w:ind w:firstLine="560" w:firstLineChars="200"/>
        <w:textAlignment w:val="auto"/>
        <w:rPr>
          <w:rFonts w:hint="eastAsia" w:ascii="仿宋" w:hAnsi="仿宋" w:cs="仿宋"/>
          <w:sz w:val="28"/>
          <w:szCs w:val="28"/>
        </w:rPr>
      </w:pPr>
      <w:r>
        <w:rPr>
          <w:rFonts w:hint="eastAsia" w:ascii="仿宋" w:hAnsi="仿宋" w:cs="仿宋"/>
          <w:sz w:val="28"/>
          <w:szCs w:val="28"/>
        </w:rPr>
        <w:t>4.往届高中毕业生须提供毕业证书扫描件；应届高中毕业生须提供就读学校开具的应届毕业生预毕业证明或在学证明扫描件，证明上应注明学籍号；</w:t>
      </w:r>
    </w:p>
    <w:p w14:paraId="2FC23379">
      <w:pPr>
        <w:pStyle w:val="7"/>
        <w:pageBreakBefore w:val="0"/>
        <w:widowControl/>
        <w:numPr>
          <w:ilvl w:val="0"/>
          <w:numId w:val="0"/>
        </w:numPr>
        <w:kinsoku/>
        <w:wordWrap w:val="0"/>
        <w:overflowPunct/>
        <w:topLinePunct w:val="0"/>
        <w:autoSpaceDE/>
        <w:autoSpaceDN/>
        <w:bidi w:val="0"/>
        <w:adjustRightInd/>
        <w:snapToGrid/>
        <w:spacing w:before="158" w:beforeAutospacing="0" w:after="158" w:afterAutospacing="0" w:line="560" w:lineRule="exact"/>
        <w:ind w:leftChars="200"/>
        <w:textAlignment w:val="auto"/>
        <w:rPr>
          <w:rFonts w:hint="eastAsia" w:ascii="仿宋" w:hAnsi="仿宋" w:cs="仿宋"/>
          <w:sz w:val="28"/>
          <w:szCs w:val="28"/>
        </w:rPr>
      </w:pPr>
      <w:r>
        <w:rPr>
          <w:rFonts w:hint="eastAsia" w:ascii="仿宋" w:hAnsi="仿宋" w:cs="仿宋"/>
          <w:sz w:val="28"/>
          <w:szCs w:val="28"/>
        </w:rPr>
        <w:t>5.统测成绩通知单扫描件（含报名序号和准考证号）；</w:t>
      </w:r>
    </w:p>
    <w:p w14:paraId="3FC532B2">
      <w:pPr>
        <w:pStyle w:val="7"/>
        <w:pageBreakBefore w:val="0"/>
        <w:widowControl/>
        <w:numPr>
          <w:ilvl w:val="0"/>
          <w:numId w:val="0"/>
        </w:numPr>
        <w:kinsoku/>
        <w:wordWrap w:val="0"/>
        <w:overflowPunct/>
        <w:topLinePunct w:val="0"/>
        <w:autoSpaceDE/>
        <w:autoSpaceDN/>
        <w:bidi w:val="0"/>
        <w:adjustRightInd/>
        <w:snapToGrid/>
        <w:spacing w:before="158" w:beforeAutospacing="0" w:after="158" w:afterAutospacing="0" w:line="560" w:lineRule="exact"/>
        <w:ind w:firstLine="560" w:firstLineChars="200"/>
        <w:textAlignment w:val="auto"/>
        <w:rPr>
          <w:rFonts w:ascii="仿宋" w:hAnsi="仿宋" w:cs="仿宋"/>
          <w:sz w:val="28"/>
          <w:szCs w:val="28"/>
        </w:rPr>
      </w:pPr>
      <w:r>
        <w:rPr>
          <w:rFonts w:hint="eastAsia" w:ascii="仿宋" w:hAnsi="仿宋" w:cs="仿宋"/>
          <w:sz w:val="28"/>
          <w:szCs w:val="28"/>
        </w:rPr>
        <w:t>6.中学阶段</w:t>
      </w:r>
      <w:r>
        <w:rPr>
          <w:rFonts w:hint="eastAsia" w:ascii="仿宋" w:hAnsi="仿宋" w:cs="仿宋"/>
          <w:color w:val="auto"/>
          <w:sz w:val="28"/>
          <w:szCs w:val="28"/>
        </w:rPr>
        <w:t>职业技能、课外活动、社会活动和个人兴趣特长，附获奖证书和其他相关证明材料。</w:t>
      </w:r>
    </w:p>
    <w:p w14:paraId="6EA4D973">
      <w:pPr>
        <w:pStyle w:val="7"/>
        <w:pageBreakBefore w:val="0"/>
        <w:widowControl/>
        <w:kinsoku/>
        <w:wordWrap w:val="0"/>
        <w:overflowPunct/>
        <w:topLinePunct w:val="0"/>
        <w:autoSpaceDE/>
        <w:autoSpaceDN/>
        <w:bidi w:val="0"/>
        <w:adjustRightInd/>
        <w:snapToGrid/>
        <w:spacing w:before="158" w:beforeAutospacing="0" w:after="158" w:afterAutospacing="0" w:line="560" w:lineRule="exact"/>
        <w:ind w:firstLine="560"/>
        <w:textAlignment w:val="auto"/>
        <w:rPr>
          <w:rFonts w:ascii="仿宋" w:hAnsi="仿宋" w:cs="仿宋"/>
          <w:sz w:val="28"/>
          <w:szCs w:val="28"/>
        </w:rPr>
      </w:pPr>
      <w:r>
        <w:rPr>
          <w:rFonts w:hint="eastAsia" w:ascii="仿宋" w:hAnsi="仿宋" w:cs="仿宋"/>
          <w:sz w:val="28"/>
          <w:szCs w:val="28"/>
        </w:rPr>
        <w:t>注：</w:t>
      </w:r>
      <w:r>
        <w:rPr>
          <w:rFonts w:hint="eastAsia" w:ascii="仿宋" w:hAnsi="仿宋" w:cs="仿宋"/>
          <w:sz w:val="28"/>
          <w:szCs w:val="28"/>
          <w:lang w:val="en-US" w:eastAsia="zh-CN"/>
        </w:rPr>
        <w:t>考</w:t>
      </w:r>
      <w:r>
        <w:rPr>
          <w:rFonts w:hint="eastAsia" w:ascii="仿宋" w:hAnsi="仿宋" w:cs="仿宋"/>
          <w:sz w:val="28"/>
          <w:szCs w:val="28"/>
        </w:rPr>
        <w:t>生报名前应仔细核对本人是否符合报名资格，须对</w:t>
      </w:r>
      <w:r>
        <w:rPr>
          <w:rFonts w:hint="eastAsia" w:ascii="仿宋" w:hAnsi="仿宋" w:cs="仿宋"/>
          <w:sz w:val="28"/>
          <w:szCs w:val="28"/>
          <w:lang w:val="en-US" w:eastAsia="zh-CN"/>
        </w:rPr>
        <w:t>所</w:t>
      </w:r>
      <w:r>
        <w:rPr>
          <w:rFonts w:hint="eastAsia" w:ascii="仿宋" w:hAnsi="仿宋" w:cs="仿宋"/>
          <w:sz w:val="28"/>
          <w:szCs w:val="28"/>
        </w:rPr>
        <w:t>提交的报名材料真实性负责。</w:t>
      </w:r>
    </w:p>
    <w:p w14:paraId="3FD16FE1">
      <w:pPr>
        <w:pStyle w:val="7"/>
        <w:pageBreakBefore w:val="0"/>
        <w:widowControl/>
        <w:numPr>
          <w:ilvl w:val="0"/>
          <w:numId w:val="1"/>
        </w:numPr>
        <w:kinsoku/>
        <w:wordWrap w:val="0"/>
        <w:overflowPunct/>
        <w:topLinePunct w:val="0"/>
        <w:autoSpaceDE/>
        <w:autoSpaceDN/>
        <w:bidi w:val="0"/>
        <w:adjustRightInd/>
        <w:snapToGrid/>
        <w:spacing w:before="158" w:beforeAutospacing="0" w:after="158" w:afterAutospacing="0" w:line="560" w:lineRule="exact"/>
        <w:ind w:firstLine="562"/>
        <w:textAlignment w:val="auto"/>
        <w:rPr>
          <w:rFonts w:hint="eastAsia" w:ascii="楷体" w:hAnsi="楷体" w:eastAsia="楷体" w:cs="仿宋"/>
          <w:b/>
          <w:bCs/>
          <w:sz w:val="28"/>
          <w:szCs w:val="28"/>
        </w:rPr>
      </w:pPr>
      <w:r>
        <w:rPr>
          <w:rFonts w:hint="eastAsia" w:ascii="楷体" w:hAnsi="楷体" w:eastAsia="楷体" w:cs="仿宋"/>
          <w:b/>
          <w:bCs/>
          <w:sz w:val="28"/>
          <w:szCs w:val="28"/>
        </w:rPr>
        <w:t>申请方式</w:t>
      </w:r>
    </w:p>
    <w:p w14:paraId="4B21D73D">
      <w:pPr>
        <w:pStyle w:val="7"/>
        <w:pageBreakBefore w:val="0"/>
        <w:widowControl/>
        <w:numPr>
          <w:ilvl w:val="0"/>
          <w:numId w:val="0"/>
        </w:numPr>
        <w:kinsoku/>
        <w:wordWrap w:val="0"/>
        <w:overflowPunct/>
        <w:topLinePunct w:val="0"/>
        <w:autoSpaceDE/>
        <w:autoSpaceDN/>
        <w:bidi w:val="0"/>
        <w:adjustRightInd/>
        <w:snapToGrid/>
        <w:spacing w:before="158" w:beforeAutospacing="0" w:after="158" w:afterAutospacing="0" w:line="560" w:lineRule="exact"/>
        <w:ind w:firstLine="720" w:firstLineChars="300"/>
        <w:textAlignment w:val="auto"/>
        <w:rPr>
          <w:rFonts w:hint="eastAsia" w:ascii="仿宋" w:hAnsi="仿宋" w:cs="仿宋"/>
          <w:sz w:val="28"/>
          <w:szCs w:val="28"/>
        </w:rPr>
      </w:pPr>
      <w:r>
        <w:fldChar w:fldCharType="begin"/>
      </w:r>
      <w:r>
        <w:instrText xml:space="preserve"> HYPERLINK "mailto:2024年6月30日前，将所有申请材料扫描为PDF文件，按上述“材料清单”顺序排列，和一寸彩色免冠相片发送至xmcuicve@xmcu.edu.cn。我校收到申请材料后，将通过电子邮件回复确认。" </w:instrText>
      </w:r>
      <w:r>
        <w:fldChar w:fldCharType="separate"/>
      </w:r>
      <w:r>
        <w:rPr>
          <w:rStyle w:val="12"/>
          <w:rFonts w:hint="eastAsia" w:ascii="仿宋" w:hAnsi="仿宋" w:cs="仿宋"/>
          <w:color w:val="auto"/>
          <w:sz w:val="28"/>
          <w:szCs w:val="28"/>
          <w:u w:val="none"/>
        </w:rPr>
        <w:t>202</w:t>
      </w:r>
      <w:r>
        <w:rPr>
          <w:rStyle w:val="12"/>
          <w:rFonts w:hint="eastAsia" w:ascii="仿宋" w:hAnsi="仿宋" w:cs="仿宋"/>
          <w:color w:val="auto"/>
          <w:sz w:val="28"/>
          <w:szCs w:val="28"/>
          <w:u w:val="none"/>
          <w:lang w:val="en-US" w:eastAsia="zh-CN"/>
        </w:rPr>
        <w:t>5</w:t>
      </w:r>
      <w:r>
        <w:rPr>
          <w:rStyle w:val="12"/>
          <w:rFonts w:hint="eastAsia" w:ascii="仿宋" w:hAnsi="仿宋" w:cs="仿宋"/>
          <w:color w:val="auto"/>
          <w:sz w:val="28"/>
          <w:szCs w:val="28"/>
          <w:u w:val="none"/>
        </w:rPr>
        <w:t>年</w:t>
      </w:r>
      <w:r>
        <w:rPr>
          <w:rStyle w:val="12"/>
          <w:rFonts w:hint="eastAsia" w:ascii="仿宋" w:hAnsi="仿宋" w:cs="仿宋"/>
          <w:color w:val="auto"/>
          <w:sz w:val="28"/>
          <w:szCs w:val="28"/>
          <w:highlight w:val="none"/>
          <w:u w:val="none"/>
        </w:rPr>
        <w:t>6月30日前，将所有申请材料扫描为PDF</w:t>
      </w:r>
      <w:r>
        <w:rPr>
          <w:rStyle w:val="12"/>
          <w:rFonts w:hint="eastAsia" w:ascii="仿宋" w:hAnsi="仿宋" w:cs="仿宋"/>
          <w:color w:val="auto"/>
          <w:sz w:val="28"/>
          <w:szCs w:val="28"/>
          <w:highlight w:val="none"/>
          <w:u w:val="none"/>
          <w:lang w:val="en-US" w:eastAsia="zh-CN"/>
        </w:rPr>
        <w:t>格式</w:t>
      </w:r>
      <w:r>
        <w:rPr>
          <w:rStyle w:val="12"/>
          <w:rFonts w:hint="eastAsia" w:ascii="仿宋" w:hAnsi="仿宋" w:cs="仿宋"/>
          <w:color w:val="auto"/>
          <w:sz w:val="28"/>
          <w:szCs w:val="28"/>
          <w:highlight w:val="none"/>
          <w:u w:val="none"/>
        </w:rPr>
        <w:t>文件，按上述“</w:t>
      </w:r>
      <w:r>
        <w:rPr>
          <w:rStyle w:val="12"/>
          <w:rFonts w:hint="eastAsia" w:ascii="仿宋" w:hAnsi="仿宋" w:cs="仿宋"/>
          <w:color w:val="auto"/>
          <w:sz w:val="28"/>
          <w:szCs w:val="28"/>
          <w:highlight w:val="none"/>
          <w:u w:val="none"/>
          <w:lang w:val="en-US" w:eastAsia="zh-CN"/>
        </w:rPr>
        <w:t>材料清单</w:t>
      </w:r>
      <w:r>
        <w:rPr>
          <w:rStyle w:val="12"/>
          <w:rFonts w:hint="eastAsia" w:ascii="仿宋" w:hAnsi="仿宋" w:cs="仿宋"/>
          <w:color w:val="auto"/>
          <w:sz w:val="28"/>
          <w:szCs w:val="28"/>
          <w:highlight w:val="none"/>
          <w:u w:val="none"/>
        </w:rPr>
        <w:t>”顺序排列</w:t>
      </w:r>
      <w:r>
        <w:rPr>
          <w:rStyle w:val="12"/>
          <w:rFonts w:hint="eastAsia" w:ascii="仿宋" w:hAnsi="仿宋" w:cs="仿宋"/>
          <w:color w:val="auto"/>
          <w:sz w:val="28"/>
          <w:szCs w:val="28"/>
          <w:highlight w:val="none"/>
          <w:u w:val="none"/>
          <w:lang w:eastAsia="zh-Hans"/>
        </w:rPr>
        <w:t>，发送</w:t>
      </w:r>
      <w:r>
        <w:rPr>
          <w:rStyle w:val="12"/>
          <w:rFonts w:hint="eastAsia" w:ascii="仿宋" w:hAnsi="仿宋" w:cs="仿宋"/>
          <w:color w:val="auto"/>
          <w:sz w:val="28"/>
          <w:szCs w:val="28"/>
          <w:highlight w:val="none"/>
          <w:u w:val="none"/>
        </w:rPr>
        <w:t>至</w:t>
      </w:r>
      <w:r>
        <w:rPr>
          <w:rStyle w:val="12"/>
          <w:rFonts w:hint="eastAsia" w:ascii="仿宋" w:hAnsi="仿宋" w:cs="仿宋"/>
          <w:color w:val="auto"/>
          <w:sz w:val="28"/>
          <w:szCs w:val="28"/>
          <w:highlight w:val="none"/>
          <w:u w:val="none"/>
          <w:lang w:val="en-US" w:eastAsia="zh-CN"/>
        </w:rPr>
        <w:t>zsb@xmcu.edu.cn</w:t>
      </w:r>
      <w:bookmarkStart w:id="5" w:name="_GoBack"/>
      <w:bookmarkEnd w:id="5"/>
      <w:r>
        <w:rPr>
          <w:rStyle w:val="12"/>
          <w:rFonts w:hint="eastAsia" w:ascii="仿宋" w:hAnsi="仿宋" w:cs="仿宋"/>
          <w:color w:val="auto"/>
          <w:sz w:val="28"/>
          <w:szCs w:val="28"/>
          <w:highlight w:val="none"/>
          <w:u w:val="none"/>
          <w:lang w:eastAsia="zh-Hans"/>
        </w:rPr>
        <w:t>。</w:t>
      </w:r>
      <w:r>
        <w:rPr>
          <w:rStyle w:val="12"/>
          <w:rFonts w:hint="eastAsia" w:ascii="仿宋" w:hAnsi="仿宋" w:cs="仿宋"/>
          <w:color w:val="auto"/>
          <w:sz w:val="28"/>
          <w:szCs w:val="28"/>
          <w:highlight w:val="none"/>
          <w:u w:val="none"/>
        </w:rPr>
        <w:t>邮件命名方式“</w:t>
      </w:r>
      <w:r>
        <w:rPr>
          <w:rStyle w:val="12"/>
          <w:rFonts w:hint="eastAsia" w:ascii="仿宋" w:hAnsi="仿宋" w:cs="仿宋"/>
          <w:color w:val="auto"/>
          <w:sz w:val="28"/>
          <w:szCs w:val="28"/>
          <w:highlight w:val="none"/>
          <w:u w:val="none"/>
          <w:lang w:val="en-US" w:eastAsia="zh-CN"/>
        </w:rPr>
        <w:t>台湾统测成绩报考厦门城市职业学院</w:t>
      </w:r>
      <w:r>
        <w:rPr>
          <w:rStyle w:val="12"/>
          <w:rFonts w:hint="eastAsia" w:ascii="仿宋" w:hAnsi="仿宋" w:cs="仿宋"/>
          <w:color w:val="auto"/>
          <w:sz w:val="28"/>
          <w:szCs w:val="28"/>
          <w:highlight w:val="none"/>
          <w:u w:val="none"/>
        </w:rPr>
        <w:t>+姓名</w:t>
      </w:r>
      <w:r>
        <w:rPr>
          <w:rStyle w:val="12"/>
          <w:rFonts w:hint="eastAsia" w:ascii="仿宋" w:hAnsi="仿宋" w:cs="仿宋"/>
          <w:color w:val="auto"/>
          <w:sz w:val="28"/>
          <w:szCs w:val="28"/>
          <w:highlight w:val="none"/>
          <w:u w:val="none"/>
          <w:lang w:val="en-US" w:eastAsia="zh-CN"/>
        </w:rPr>
        <w:t>+电话</w:t>
      </w:r>
      <w:r>
        <w:rPr>
          <w:rStyle w:val="12"/>
          <w:rFonts w:hint="eastAsia" w:ascii="仿宋" w:hAnsi="仿宋" w:cs="仿宋"/>
          <w:color w:val="auto"/>
          <w:sz w:val="28"/>
          <w:szCs w:val="28"/>
          <w:highlight w:val="none"/>
          <w:u w:val="none"/>
        </w:rPr>
        <w:t>”，材料不完整的视作报名无效</w:t>
      </w:r>
      <w:r>
        <w:rPr>
          <w:rStyle w:val="12"/>
          <w:rFonts w:hint="eastAsia" w:ascii="仿宋" w:hAnsi="仿宋" w:cs="仿宋"/>
          <w:color w:val="auto"/>
          <w:sz w:val="28"/>
          <w:szCs w:val="28"/>
          <w:highlight w:val="none"/>
          <w:u w:val="none"/>
          <w:lang w:eastAsia="zh-Hans"/>
        </w:rPr>
        <w:t>。</w:t>
      </w:r>
      <w:r>
        <w:rPr>
          <w:rStyle w:val="12"/>
          <w:rFonts w:hint="eastAsia" w:ascii="仿宋" w:hAnsi="仿宋" w:cs="仿宋"/>
          <w:color w:val="auto"/>
          <w:sz w:val="28"/>
          <w:szCs w:val="28"/>
          <w:u w:val="none"/>
          <w:lang w:eastAsia="zh-Hans"/>
        </w:rPr>
        <w:fldChar w:fldCharType="end"/>
      </w:r>
    </w:p>
    <w:p w14:paraId="1AAA4B5A">
      <w:pPr>
        <w:pStyle w:val="3"/>
        <w:pageBreakBefore w:val="0"/>
        <w:kinsoku/>
        <w:overflowPunct/>
        <w:topLinePunct w:val="0"/>
        <w:autoSpaceDE/>
        <w:autoSpaceDN/>
        <w:bidi w:val="0"/>
        <w:adjustRightInd/>
        <w:snapToGrid/>
        <w:spacing w:line="560" w:lineRule="exact"/>
        <w:ind w:firstLine="562"/>
        <w:textAlignment w:val="auto"/>
        <w:rPr>
          <w:rFonts w:ascii="仿宋" w:hAnsi="仿宋" w:eastAsia="仿宋" w:cs="黑体"/>
          <w:color w:val="auto"/>
          <w:sz w:val="28"/>
          <w:szCs w:val="28"/>
          <w:highlight w:val="none"/>
          <w:lang w:eastAsia="zh-Hans"/>
        </w:rPr>
      </w:pPr>
      <w:r>
        <w:rPr>
          <w:rFonts w:hint="eastAsia" w:ascii="仿宋" w:hAnsi="仿宋" w:eastAsia="仿宋" w:cs="黑体"/>
          <w:sz w:val="28"/>
          <w:szCs w:val="28"/>
        </w:rPr>
        <w:t>五、</w:t>
      </w:r>
      <w:r>
        <w:rPr>
          <w:rFonts w:hint="eastAsia" w:ascii="仿宋" w:hAnsi="仿宋" w:eastAsia="仿宋" w:cs="黑体"/>
          <w:color w:val="auto"/>
          <w:sz w:val="28"/>
          <w:szCs w:val="28"/>
          <w:highlight w:val="none"/>
        </w:rPr>
        <w:t>审核及录取</w:t>
      </w:r>
    </w:p>
    <w:p w14:paraId="6EAEEB70">
      <w:pPr>
        <w:pStyle w:val="7"/>
        <w:pageBreakBefore w:val="0"/>
        <w:widowControl/>
        <w:kinsoku/>
        <w:wordWrap w:val="0"/>
        <w:overflowPunct/>
        <w:topLinePunct w:val="0"/>
        <w:autoSpaceDE/>
        <w:autoSpaceDN/>
        <w:bidi w:val="0"/>
        <w:adjustRightInd/>
        <w:snapToGrid/>
        <w:spacing w:before="158" w:beforeAutospacing="0" w:after="158" w:afterAutospacing="0" w:line="560" w:lineRule="exact"/>
        <w:ind w:firstLine="560"/>
        <w:textAlignment w:val="auto"/>
        <w:rPr>
          <w:rFonts w:ascii="仿宋" w:hAnsi="仿宋" w:cs="仿宋"/>
          <w:color w:val="auto"/>
          <w:sz w:val="28"/>
          <w:szCs w:val="28"/>
          <w:highlight w:val="none"/>
          <w:lang w:eastAsia="zh-Hans"/>
        </w:rPr>
      </w:pPr>
      <w:r>
        <w:rPr>
          <w:rFonts w:hint="eastAsia" w:ascii="仿宋" w:hAnsi="仿宋" w:cs="仿宋"/>
          <w:color w:val="auto"/>
          <w:sz w:val="28"/>
          <w:szCs w:val="28"/>
          <w:highlight w:val="none"/>
        </w:rPr>
        <w:t>我校</w:t>
      </w:r>
      <w:r>
        <w:rPr>
          <w:rFonts w:hint="eastAsia" w:ascii="仿宋" w:hAnsi="仿宋" w:cs="仿宋"/>
          <w:color w:val="auto"/>
          <w:sz w:val="28"/>
          <w:szCs w:val="28"/>
          <w:highlight w:val="none"/>
          <w:lang w:eastAsia="zh-Hans"/>
        </w:rPr>
        <w:t>将</w:t>
      </w:r>
      <w:r>
        <w:rPr>
          <w:rFonts w:hint="eastAsia" w:ascii="仿宋" w:hAnsi="仿宋" w:cs="仿宋"/>
          <w:color w:val="auto"/>
          <w:sz w:val="28"/>
          <w:szCs w:val="28"/>
          <w:highlight w:val="none"/>
        </w:rPr>
        <w:t>于报名截止日后</w:t>
      </w:r>
      <w:r>
        <w:rPr>
          <w:rFonts w:hint="eastAsia" w:ascii="仿宋" w:hAnsi="仿宋" w:cs="仿宋"/>
          <w:color w:val="auto"/>
          <w:sz w:val="28"/>
          <w:szCs w:val="28"/>
          <w:highlight w:val="none"/>
          <w:lang w:val="en-US" w:eastAsia="zh-CN"/>
        </w:rPr>
        <w:t>10</w:t>
      </w:r>
      <w:r>
        <w:rPr>
          <w:rFonts w:hint="default" w:ascii="仿宋" w:hAnsi="仿宋" w:cs="仿宋"/>
          <w:color w:val="auto"/>
          <w:sz w:val="28"/>
          <w:szCs w:val="28"/>
          <w:highlight w:val="none"/>
        </w:rPr>
        <w:t>个工作日内</w:t>
      </w:r>
      <w:r>
        <w:rPr>
          <w:rFonts w:hint="eastAsia" w:ascii="仿宋" w:hAnsi="仿宋" w:cs="仿宋"/>
          <w:color w:val="auto"/>
          <w:sz w:val="28"/>
          <w:szCs w:val="28"/>
          <w:highlight w:val="none"/>
        </w:rPr>
        <w:t>对申请人</w:t>
      </w:r>
      <w:r>
        <w:rPr>
          <w:rFonts w:hint="eastAsia" w:ascii="仿宋" w:hAnsi="仿宋" w:cs="仿宋"/>
          <w:color w:val="auto"/>
          <w:sz w:val="28"/>
          <w:szCs w:val="28"/>
          <w:highlight w:val="none"/>
          <w:lang w:eastAsia="zh-Hans"/>
        </w:rPr>
        <w:t>提交的</w:t>
      </w:r>
      <w:r>
        <w:rPr>
          <w:rFonts w:hint="eastAsia" w:ascii="仿宋" w:hAnsi="仿宋" w:cs="仿宋"/>
          <w:color w:val="auto"/>
          <w:sz w:val="28"/>
          <w:szCs w:val="28"/>
          <w:highlight w:val="none"/>
        </w:rPr>
        <w:t>申请</w:t>
      </w:r>
      <w:r>
        <w:rPr>
          <w:rFonts w:hint="eastAsia" w:ascii="仿宋" w:hAnsi="仿宋" w:cs="仿宋"/>
          <w:color w:val="auto"/>
          <w:sz w:val="28"/>
          <w:szCs w:val="28"/>
          <w:highlight w:val="none"/>
          <w:lang w:eastAsia="zh-Hans"/>
        </w:rPr>
        <w:t>材料进行</w:t>
      </w:r>
      <w:r>
        <w:rPr>
          <w:rFonts w:hint="eastAsia" w:ascii="仿宋" w:hAnsi="仿宋" w:cs="仿宋"/>
          <w:color w:val="auto"/>
          <w:sz w:val="28"/>
          <w:szCs w:val="28"/>
          <w:highlight w:val="none"/>
        </w:rPr>
        <w:t>审核，</w:t>
      </w:r>
      <w:r>
        <w:rPr>
          <w:rFonts w:hint="eastAsia" w:ascii="仿宋" w:hAnsi="仿宋" w:cs="仿宋"/>
          <w:color w:val="auto"/>
          <w:sz w:val="28"/>
          <w:szCs w:val="28"/>
          <w:highlight w:val="none"/>
          <w:lang w:val="en-US" w:eastAsia="zh-CN"/>
        </w:rPr>
        <w:t>审核通过的申请人需接受学校的线上面试，学校将通过邮件或电话形式通知</w:t>
      </w:r>
      <w:bookmarkStart w:id="2" w:name="OLE_LINK3"/>
      <w:r>
        <w:rPr>
          <w:rFonts w:hint="eastAsia" w:ascii="仿宋" w:hAnsi="仿宋" w:cs="仿宋"/>
          <w:color w:val="auto"/>
          <w:sz w:val="28"/>
          <w:szCs w:val="28"/>
          <w:highlight w:val="none"/>
          <w:lang w:val="en-US" w:eastAsia="zh-CN"/>
        </w:rPr>
        <w:t>面试时间和形式</w:t>
      </w:r>
      <w:bookmarkEnd w:id="2"/>
      <w:r>
        <w:rPr>
          <w:rFonts w:hint="eastAsia" w:ascii="仿宋" w:hAnsi="仿宋" w:cs="仿宋"/>
          <w:color w:val="auto"/>
          <w:sz w:val="28"/>
          <w:szCs w:val="28"/>
          <w:highlight w:val="none"/>
        </w:rPr>
        <w:t>。</w:t>
      </w:r>
    </w:p>
    <w:p w14:paraId="033A2178">
      <w:pPr>
        <w:pStyle w:val="7"/>
        <w:pageBreakBefore w:val="0"/>
        <w:widowControl/>
        <w:kinsoku/>
        <w:wordWrap w:val="0"/>
        <w:overflowPunct/>
        <w:topLinePunct w:val="0"/>
        <w:autoSpaceDE/>
        <w:autoSpaceDN/>
        <w:bidi w:val="0"/>
        <w:adjustRightInd/>
        <w:snapToGrid/>
        <w:spacing w:before="158" w:beforeAutospacing="0" w:after="158" w:afterAutospacing="0" w:line="560" w:lineRule="exact"/>
        <w:ind w:firstLine="560"/>
        <w:textAlignment w:val="auto"/>
        <w:rPr>
          <w:rFonts w:ascii="仿宋" w:hAnsi="仿宋" w:cs="仿宋"/>
          <w:color w:val="auto"/>
          <w:sz w:val="28"/>
          <w:szCs w:val="28"/>
          <w:highlight w:val="none"/>
          <w:lang w:eastAsia="zh-Hans"/>
        </w:rPr>
      </w:pPr>
      <w:r>
        <w:rPr>
          <w:rFonts w:hint="eastAsia" w:ascii="仿宋" w:hAnsi="仿宋" w:cs="仿宋"/>
          <w:color w:val="auto"/>
          <w:sz w:val="28"/>
          <w:szCs w:val="28"/>
          <w:highlight w:val="none"/>
          <w:lang w:val="en-US" w:eastAsia="zh-CN"/>
        </w:rPr>
        <w:t>2025年8月31日前，我校</w:t>
      </w:r>
      <w:r>
        <w:rPr>
          <w:rFonts w:hint="eastAsia" w:ascii="仿宋" w:hAnsi="仿宋" w:cs="仿宋"/>
          <w:color w:val="auto"/>
          <w:sz w:val="28"/>
          <w:szCs w:val="28"/>
          <w:highlight w:val="none"/>
        </w:rPr>
        <w:t>根据</w:t>
      </w:r>
      <w:r>
        <w:rPr>
          <w:rFonts w:hint="eastAsia" w:ascii="仿宋" w:hAnsi="仿宋" w:cs="仿宋"/>
          <w:color w:val="auto"/>
          <w:sz w:val="28"/>
          <w:szCs w:val="28"/>
          <w:highlight w:val="none"/>
          <w:lang w:val="en-US" w:eastAsia="zh-CN"/>
        </w:rPr>
        <w:t>申请人</w:t>
      </w:r>
      <w:r>
        <w:rPr>
          <w:rFonts w:hint="eastAsia" w:ascii="仿宋" w:hAnsi="仿宋" w:cs="仿宋"/>
          <w:color w:val="auto"/>
          <w:sz w:val="28"/>
          <w:szCs w:val="28"/>
          <w:highlight w:val="none"/>
        </w:rPr>
        <w:t>的</w:t>
      </w:r>
      <w:bookmarkStart w:id="3" w:name="OLE_LINK4"/>
      <w:r>
        <w:rPr>
          <w:rFonts w:hint="eastAsia" w:ascii="仿宋" w:hAnsi="仿宋" w:cs="仿宋"/>
          <w:color w:val="auto"/>
          <w:sz w:val="28"/>
          <w:szCs w:val="28"/>
          <w:highlight w:val="none"/>
        </w:rPr>
        <w:t>统测成绩</w:t>
      </w:r>
      <w:r>
        <w:rPr>
          <w:rFonts w:hint="eastAsia" w:ascii="仿宋" w:hAnsi="仿宋" w:cs="仿宋"/>
          <w:color w:val="auto"/>
          <w:sz w:val="28"/>
          <w:szCs w:val="28"/>
          <w:highlight w:val="none"/>
          <w:lang w:eastAsia="zh-CN"/>
        </w:rPr>
        <w:t>、</w:t>
      </w:r>
      <w:r>
        <w:rPr>
          <w:rFonts w:hint="eastAsia" w:ascii="仿宋" w:hAnsi="仿宋" w:cs="仿宋"/>
          <w:color w:val="auto"/>
          <w:sz w:val="28"/>
          <w:szCs w:val="28"/>
          <w:highlight w:val="none"/>
          <w:lang w:val="en-US" w:eastAsia="zh-CN"/>
        </w:rPr>
        <w:t>面试结果及</w:t>
      </w:r>
      <w:r>
        <w:rPr>
          <w:rFonts w:hint="eastAsia" w:ascii="仿宋" w:hAnsi="仿宋" w:cs="仿宋"/>
          <w:color w:val="auto"/>
          <w:sz w:val="28"/>
          <w:szCs w:val="28"/>
          <w:highlight w:val="none"/>
        </w:rPr>
        <w:t>综合素质</w:t>
      </w:r>
      <w:r>
        <w:rPr>
          <w:rFonts w:hint="eastAsia" w:ascii="仿宋" w:hAnsi="仿宋" w:cs="仿宋"/>
          <w:color w:val="auto"/>
          <w:sz w:val="28"/>
          <w:szCs w:val="28"/>
          <w:highlight w:val="none"/>
          <w:lang w:val="en-US" w:eastAsia="zh-CN"/>
        </w:rPr>
        <w:t>情况</w:t>
      </w:r>
      <w:r>
        <w:rPr>
          <w:rFonts w:hint="eastAsia" w:ascii="仿宋" w:hAnsi="仿宋" w:cs="仿宋"/>
          <w:color w:val="auto"/>
          <w:sz w:val="28"/>
          <w:szCs w:val="28"/>
          <w:highlight w:val="none"/>
        </w:rPr>
        <w:t>择优录取</w:t>
      </w:r>
      <w:bookmarkEnd w:id="3"/>
      <w:r>
        <w:rPr>
          <w:rFonts w:hint="eastAsia" w:ascii="仿宋" w:hAnsi="仿宋" w:cs="仿宋"/>
          <w:color w:val="auto"/>
          <w:sz w:val="28"/>
          <w:szCs w:val="28"/>
          <w:highlight w:val="none"/>
          <w:lang w:eastAsia="zh-CN"/>
        </w:rPr>
        <w:t>，</w:t>
      </w:r>
      <w:r>
        <w:rPr>
          <w:rFonts w:hint="eastAsia" w:ascii="仿宋" w:hAnsi="仿宋" w:cs="仿宋"/>
          <w:color w:val="auto"/>
          <w:sz w:val="28"/>
          <w:szCs w:val="28"/>
          <w:highlight w:val="none"/>
          <w:lang w:val="en-US" w:eastAsia="zh-CN"/>
        </w:rPr>
        <w:t>预</w:t>
      </w:r>
      <w:r>
        <w:rPr>
          <w:rFonts w:hint="eastAsia" w:ascii="仿宋" w:hAnsi="仿宋" w:cs="仿宋"/>
          <w:color w:val="auto"/>
          <w:sz w:val="28"/>
          <w:szCs w:val="28"/>
          <w:highlight w:val="none"/>
          <w:lang w:eastAsia="zh-Hans"/>
        </w:rPr>
        <w:t>录取</w:t>
      </w:r>
      <w:r>
        <w:rPr>
          <w:rFonts w:hint="eastAsia" w:ascii="仿宋" w:hAnsi="仿宋" w:cs="仿宋"/>
          <w:color w:val="auto"/>
          <w:sz w:val="28"/>
          <w:szCs w:val="28"/>
          <w:highlight w:val="none"/>
          <w:lang w:val="en-US" w:eastAsia="zh-CN"/>
        </w:rPr>
        <w:t>学生</w:t>
      </w:r>
      <w:r>
        <w:rPr>
          <w:rFonts w:hint="eastAsia" w:ascii="仿宋" w:hAnsi="仿宋" w:cs="仿宋"/>
          <w:color w:val="auto"/>
          <w:sz w:val="28"/>
          <w:szCs w:val="28"/>
          <w:highlight w:val="none"/>
          <w:lang w:eastAsia="zh-Hans"/>
        </w:rPr>
        <w:t>名单</w:t>
      </w:r>
      <w:r>
        <w:rPr>
          <w:rFonts w:hint="eastAsia" w:ascii="仿宋" w:hAnsi="仿宋" w:cs="仿宋"/>
          <w:color w:val="auto"/>
          <w:sz w:val="28"/>
          <w:szCs w:val="28"/>
          <w:highlight w:val="none"/>
          <w:lang w:val="en-US" w:eastAsia="zh-CN"/>
        </w:rPr>
        <w:t>经福建省教育厅</w:t>
      </w:r>
      <w:r>
        <w:rPr>
          <w:rFonts w:hint="eastAsia" w:ascii="仿宋" w:hAnsi="仿宋" w:cs="仿宋"/>
          <w:color w:val="auto"/>
          <w:sz w:val="28"/>
          <w:szCs w:val="28"/>
          <w:highlight w:val="none"/>
          <w:lang w:eastAsia="zh-Hans"/>
        </w:rPr>
        <w:t>审核</w:t>
      </w:r>
      <w:r>
        <w:rPr>
          <w:rFonts w:hint="eastAsia" w:ascii="仿宋" w:hAnsi="仿宋" w:cs="仿宋"/>
          <w:color w:val="auto"/>
          <w:sz w:val="28"/>
          <w:szCs w:val="28"/>
          <w:highlight w:val="none"/>
          <w:lang w:val="en-US" w:eastAsia="zh-CN"/>
        </w:rPr>
        <w:t>后办理相关录取手续，并</w:t>
      </w:r>
      <w:r>
        <w:rPr>
          <w:rFonts w:hint="eastAsia" w:ascii="仿宋" w:hAnsi="仿宋" w:cs="仿宋"/>
          <w:color w:val="auto"/>
          <w:sz w:val="28"/>
          <w:szCs w:val="28"/>
          <w:highlight w:val="none"/>
        </w:rPr>
        <w:t>寄发录取通知书</w:t>
      </w:r>
      <w:r>
        <w:rPr>
          <w:rFonts w:hint="eastAsia" w:ascii="仿宋" w:hAnsi="仿宋" w:cs="仿宋"/>
          <w:color w:val="auto"/>
          <w:sz w:val="28"/>
          <w:szCs w:val="28"/>
          <w:highlight w:val="none"/>
          <w:lang w:eastAsia="zh-Hans"/>
        </w:rPr>
        <w:t>。</w:t>
      </w:r>
    </w:p>
    <w:p w14:paraId="029DA5D1">
      <w:pPr>
        <w:pStyle w:val="3"/>
        <w:pageBreakBefore w:val="0"/>
        <w:kinsoku/>
        <w:overflowPunct/>
        <w:topLinePunct w:val="0"/>
        <w:autoSpaceDE/>
        <w:autoSpaceDN/>
        <w:bidi w:val="0"/>
        <w:adjustRightInd/>
        <w:snapToGrid/>
        <w:spacing w:line="560" w:lineRule="exact"/>
        <w:ind w:firstLine="562"/>
        <w:textAlignment w:val="auto"/>
        <w:rPr>
          <w:rFonts w:ascii="仿宋" w:hAnsi="仿宋" w:eastAsia="仿宋" w:cs="黑体"/>
          <w:sz w:val="28"/>
          <w:szCs w:val="28"/>
        </w:rPr>
      </w:pPr>
      <w:r>
        <w:rPr>
          <w:rFonts w:hint="eastAsia" w:ascii="仿宋" w:hAnsi="仿宋" w:eastAsia="仿宋" w:cs="黑体"/>
          <w:sz w:val="28"/>
          <w:szCs w:val="28"/>
        </w:rPr>
        <w:t>六、报到</w:t>
      </w:r>
    </w:p>
    <w:p w14:paraId="210E1C2B">
      <w:pPr>
        <w:pStyle w:val="7"/>
        <w:pageBreakBefore w:val="0"/>
        <w:widowControl/>
        <w:kinsoku/>
        <w:wordWrap w:val="0"/>
        <w:overflowPunct/>
        <w:topLinePunct w:val="0"/>
        <w:autoSpaceDE/>
        <w:autoSpaceDN/>
        <w:bidi w:val="0"/>
        <w:adjustRightInd/>
        <w:snapToGrid/>
        <w:spacing w:before="158" w:beforeAutospacing="0" w:after="158" w:afterAutospacing="0" w:line="560" w:lineRule="exact"/>
        <w:ind w:firstLine="560"/>
        <w:textAlignment w:val="auto"/>
        <w:rPr>
          <w:rFonts w:ascii="仿宋" w:hAnsi="仿宋" w:cs="仿宋"/>
          <w:sz w:val="28"/>
          <w:szCs w:val="28"/>
          <w:lang w:eastAsia="zh-Hans"/>
        </w:rPr>
      </w:pPr>
      <w:r>
        <w:rPr>
          <w:rFonts w:hint="eastAsia" w:ascii="仿宋" w:hAnsi="仿宋" w:cs="仿宋"/>
          <w:color w:val="auto"/>
          <w:sz w:val="28"/>
          <w:szCs w:val="28"/>
          <w:lang w:eastAsia="zh-Hans"/>
        </w:rPr>
        <w:t>新生报到时间及其他详细事宜见《录取通知书》及《新生入学须知》。</w:t>
      </w:r>
      <w:r>
        <w:rPr>
          <w:rFonts w:hint="eastAsia" w:ascii="仿宋" w:hAnsi="仿宋" w:cs="仿宋"/>
          <w:color w:val="auto"/>
          <w:sz w:val="28"/>
          <w:szCs w:val="28"/>
          <w:lang w:val="en-US" w:eastAsia="zh-CN"/>
        </w:rPr>
        <w:t>新生</w:t>
      </w:r>
      <w:r>
        <w:rPr>
          <w:rFonts w:hint="eastAsia" w:ascii="仿宋" w:hAnsi="仿宋" w:cs="仿宋"/>
          <w:color w:val="auto"/>
          <w:sz w:val="28"/>
          <w:szCs w:val="28"/>
          <w:lang w:eastAsia="zh-Hans"/>
        </w:rPr>
        <w:t>凭《录取通知书》按我校</w:t>
      </w:r>
      <w:r>
        <w:rPr>
          <w:rFonts w:hint="eastAsia" w:ascii="仿宋" w:hAnsi="仿宋" w:cs="仿宋"/>
          <w:sz w:val="28"/>
          <w:szCs w:val="28"/>
          <w:lang w:eastAsia="zh-Hans"/>
        </w:rPr>
        <w:t>规定的时间及相关要求到学校办理报到手续。新生入学后，按规定进行身体检查，不符合要求的，取消入学资格；如因身体原因专业受限，可自愿提出转专业申请。</w:t>
      </w:r>
    </w:p>
    <w:p w14:paraId="274B0BFB">
      <w:pPr>
        <w:pStyle w:val="7"/>
        <w:pageBreakBefore w:val="0"/>
        <w:widowControl/>
        <w:kinsoku/>
        <w:overflowPunct/>
        <w:topLinePunct w:val="0"/>
        <w:autoSpaceDE/>
        <w:autoSpaceDN/>
        <w:bidi w:val="0"/>
        <w:adjustRightInd/>
        <w:snapToGrid/>
        <w:spacing w:before="158" w:beforeAutospacing="0" w:after="158" w:afterAutospacing="0" w:line="560" w:lineRule="exact"/>
        <w:ind w:firstLine="640" w:firstLineChars="0"/>
        <w:textAlignment w:val="auto"/>
        <w:rPr>
          <w:rFonts w:ascii="仿宋" w:hAnsi="仿宋"/>
          <w:b/>
          <w:bCs/>
          <w:sz w:val="28"/>
          <w:szCs w:val="28"/>
        </w:rPr>
      </w:pPr>
      <w:r>
        <w:rPr>
          <w:rFonts w:hint="eastAsia" w:ascii="仿宋" w:hAnsi="仿宋" w:cs="黑体"/>
          <w:b/>
          <w:bCs/>
          <w:sz w:val="28"/>
          <w:szCs w:val="28"/>
          <w:lang w:bidi="ar"/>
        </w:rPr>
        <w:t xml:space="preserve">七、学费和其他费用 </w:t>
      </w:r>
      <w:r>
        <w:rPr>
          <w:rFonts w:ascii="Calibri" w:hAnsi="Calibri" w:cs="Calibri"/>
          <w:b/>
          <w:bCs/>
          <w:sz w:val="28"/>
          <w:szCs w:val="28"/>
          <w:lang w:bidi="ar"/>
        </w:rPr>
        <w:t> </w:t>
      </w:r>
    </w:p>
    <w:p w14:paraId="67D1257D">
      <w:pPr>
        <w:pStyle w:val="7"/>
        <w:pageBreakBefore w:val="0"/>
        <w:widowControl/>
        <w:kinsoku/>
        <w:wordWrap w:val="0"/>
        <w:overflowPunct/>
        <w:topLinePunct w:val="0"/>
        <w:autoSpaceDE/>
        <w:autoSpaceDN/>
        <w:bidi w:val="0"/>
        <w:adjustRightInd/>
        <w:snapToGrid/>
        <w:spacing w:before="158" w:beforeAutospacing="0" w:after="158" w:afterAutospacing="0" w:line="560" w:lineRule="exact"/>
        <w:ind w:firstLine="560"/>
        <w:textAlignment w:val="auto"/>
        <w:rPr>
          <w:rFonts w:ascii="仿宋" w:hAnsi="仿宋" w:cs="仿宋"/>
          <w:sz w:val="28"/>
          <w:szCs w:val="28"/>
          <w:lang w:eastAsia="zh-Hans"/>
        </w:rPr>
      </w:pPr>
      <w:r>
        <w:rPr>
          <w:rFonts w:hint="eastAsia" w:ascii="仿宋" w:hAnsi="仿宋" w:cs="仿宋"/>
          <w:sz w:val="28"/>
          <w:szCs w:val="28"/>
          <w:lang w:val="en-US" w:eastAsia="zh-CN"/>
        </w:rPr>
        <w:t>新</w:t>
      </w:r>
      <w:r>
        <w:rPr>
          <w:rFonts w:hint="eastAsia" w:ascii="仿宋" w:hAnsi="仿宋" w:cs="仿宋"/>
          <w:sz w:val="28"/>
          <w:szCs w:val="28"/>
          <w:lang w:eastAsia="zh-Hans"/>
        </w:rPr>
        <w:t>生入学注册时，应按学校规定缴纳学费，收费标准与祖国大陆学生相同</w:t>
      </w:r>
      <w:r>
        <w:rPr>
          <w:rFonts w:hint="eastAsia" w:ascii="仿宋" w:hAnsi="仿宋" w:cs="仿宋"/>
          <w:sz w:val="28"/>
          <w:szCs w:val="28"/>
        </w:rPr>
        <w:t>，以人民币结算</w:t>
      </w:r>
      <w:r>
        <w:rPr>
          <w:rFonts w:hint="eastAsia" w:ascii="仿宋" w:hAnsi="仿宋" w:cs="仿宋"/>
          <w:sz w:val="28"/>
          <w:szCs w:val="28"/>
          <w:lang w:eastAsia="zh-Hans"/>
        </w:rPr>
        <w:t>。</w:t>
      </w:r>
    </w:p>
    <w:p w14:paraId="6F612DA7">
      <w:pPr>
        <w:pStyle w:val="7"/>
        <w:pageBreakBefore w:val="0"/>
        <w:widowControl/>
        <w:kinsoku/>
        <w:wordWrap w:val="0"/>
        <w:overflowPunct/>
        <w:topLinePunct w:val="0"/>
        <w:autoSpaceDE/>
        <w:autoSpaceDN/>
        <w:bidi w:val="0"/>
        <w:adjustRightInd/>
        <w:snapToGrid/>
        <w:spacing w:before="158" w:beforeAutospacing="0" w:after="158" w:afterAutospacing="0" w:line="560" w:lineRule="exact"/>
        <w:ind w:left="640" w:firstLine="0" w:firstLineChars="0"/>
        <w:textAlignment w:val="auto"/>
        <w:rPr>
          <w:rFonts w:ascii="楷体" w:hAnsi="楷体" w:eastAsia="楷体" w:cs="仿宋"/>
          <w:b/>
          <w:bCs/>
          <w:sz w:val="28"/>
          <w:szCs w:val="28"/>
          <w:lang w:eastAsia="zh-Hans"/>
        </w:rPr>
      </w:pPr>
      <w:r>
        <w:rPr>
          <w:rFonts w:hint="eastAsia" w:ascii="楷体" w:hAnsi="楷体" w:eastAsia="楷体" w:cs="仿宋"/>
          <w:b/>
          <w:bCs/>
          <w:sz w:val="28"/>
          <w:szCs w:val="28"/>
        </w:rPr>
        <w:t>（一）学费标准</w:t>
      </w:r>
    </w:p>
    <w:p w14:paraId="040F4B26">
      <w:pPr>
        <w:pStyle w:val="7"/>
        <w:pageBreakBefore w:val="0"/>
        <w:widowControl/>
        <w:kinsoku/>
        <w:wordWrap w:val="0"/>
        <w:overflowPunct/>
        <w:topLinePunct w:val="0"/>
        <w:autoSpaceDE/>
        <w:autoSpaceDN/>
        <w:bidi w:val="0"/>
        <w:adjustRightInd/>
        <w:snapToGrid/>
        <w:spacing w:before="158" w:beforeAutospacing="0" w:after="158" w:afterAutospacing="0" w:line="560" w:lineRule="exact"/>
        <w:ind w:firstLine="560"/>
        <w:textAlignment w:val="auto"/>
        <w:rPr>
          <w:rFonts w:ascii="仿宋" w:hAnsi="仿宋" w:cs="仿宋"/>
          <w:sz w:val="28"/>
          <w:szCs w:val="28"/>
          <w:lang w:eastAsia="zh-Hans"/>
        </w:rPr>
      </w:pPr>
      <w:r>
        <w:rPr>
          <w:rFonts w:hint="eastAsia" w:ascii="仿宋" w:hAnsi="仿宋" w:cs="仿宋"/>
          <w:sz w:val="28"/>
          <w:szCs w:val="28"/>
          <w:lang w:eastAsia="zh-Hans"/>
        </w:rPr>
        <w:t>根据闽价〔2000〕费字245号、闽价费〔2007〕262号、闽价费〔2010〕253号及闽价费〔2012〕356号文件规定，我校艺术类专业（艺术设计、数字媒体艺术设计、动漫设计）的学费标准为7200元/生·年，其余各专业学费标准为6000元/生·年。</w:t>
      </w:r>
    </w:p>
    <w:p w14:paraId="6638934C">
      <w:pPr>
        <w:pStyle w:val="7"/>
        <w:pageBreakBefore w:val="0"/>
        <w:widowControl/>
        <w:kinsoku/>
        <w:wordWrap w:val="0"/>
        <w:overflowPunct/>
        <w:topLinePunct w:val="0"/>
        <w:autoSpaceDE/>
        <w:autoSpaceDN/>
        <w:bidi w:val="0"/>
        <w:adjustRightInd/>
        <w:snapToGrid/>
        <w:spacing w:before="158" w:beforeAutospacing="0" w:after="158" w:afterAutospacing="0" w:line="560" w:lineRule="exact"/>
        <w:ind w:left="640" w:firstLine="0" w:firstLineChars="0"/>
        <w:textAlignment w:val="auto"/>
        <w:rPr>
          <w:rFonts w:ascii="楷体" w:hAnsi="楷体" w:eastAsia="楷体" w:cs="仿宋"/>
          <w:b/>
          <w:bCs/>
          <w:sz w:val="28"/>
          <w:szCs w:val="28"/>
          <w:lang w:eastAsia="zh-Hans"/>
        </w:rPr>
      </w:pPr>
      <w:r>
        <w:rPr>
          <w:rFonts w:hint="eastAsia" w:ascii="楷体" w:hAnsi="楷体" w:eastAsia="楷体" w:cs="仿宋"/>
          <w:b/>
          <w:bCs/>
          <w:sz w:val="28"/>
          <w:szCs w:val="28"/>
        </w:rPr>
        <w:t>（二）住宿费标准</w:t>
      </w:r>
    </w:p>
    <w:p w14:paraId="7BE97FBE">
      <w:pPr>
        <w:pStyle w:val="7"/>
        <w:pageBreakBefore w:val="0"/>
        <w:widowControl/>
        <w:kinsoku/>
        <w:wordWrap w:val="0"/>
        <w:overflowPunct/>
        <w:topLinePunct w:val="0"/>
        <w:autoSpaceDE/>
        <w:autoSpaceDN/>
        <w:bidi w:val="0"/>
        <w:adjustRightInd/>
        <w:snapToGrid/>
        <w:spacing w:before="158" w:beforeAutospacing="0" w:after="158" w:afterAutospacing="0" w:line="560" w:lineRule="exact"/>
        <w:ind w:firstLine="560"/>
        <w:textAlignment w:val="auto"/>
        <w:rPr>
          <w:rFonts w:ascii="仿宋" w:hAnsi="仿宋" w:cs="仿宋"/>
          <w:sz w:val="28"/>
          <w:szCs w:val="28"/>
          <w:lang w:eastAsia="zh-Hans"/>
        </w:rPr>
      </w:pPr>
      <w:r>
        <w:rPr>
          <w:rFonts w:hint="eastAsia" w:ascii="仿宋" w:hAnsi="仿宋" w:cs="仿宋"/>
          <w:sz w:val="28"/>
          <w:szCs w:val="28"/>
        </w:rPr>
        <w:t>住宿费标准为</w:t>
      </w:r>
      <w:r>
        <w:rPr>
          <w:rFonts w:hint="eastAsia" w:ascii="仿宋" w:hAnsi="仿宋" w:cs="仿宋"/>
          <w:sz w:val="28"/>
          <w:szCs w:val="28"/>
          <w:lang w:eastAsia="zh-Hans"/>
        </w:rPr>
        <w:t>650</w:t>
      </w:r>
      <w:r>
        <w:rPr>
          <w:rFonts w:hint="eastAsia" w:ascii="仿宋" w:hAnsi="仿宋" w:cs="仿宋"/>
          <w:sz w:val="28"/>
          <w:szCs w:val="28"/>
        </w:rPr>
        <w:t>元/生·年（包含住宿费600元和空调使用费50元；宿舍每间7-8人，包含阳台、独立卫生间，内设空调、热水器、无线wifi等设施）。</w:t>
      </w:r>
    </w:p>
    <w:p w14:paraId="09506789">
      <w:pPr>
        <w:pStyle w:val="7"/>
        <w:pageBreakBefore w:val="0"/>
        <w:widowControl/>
        <w:kinsoku/>
        <w:wordWrap w:val="0"/>
        <w:overflowPunct/>
        <w:topLinePunct w:val="0"/>
        <w:autoSpaceDE/>
        <w:autoSpaceDN/>
        <w:bidi w:val="0"/>
        <w:adjustRightInd/>
        <w:snapToGrid/>
        <w:spacing w:before="158" w:beforeAutospacing="0" w:after="158" w:afterAutospacing="0" w:line="560" w:lineRule="exact"/>
        <w:ind w:firstLine="560"/>
        <w:textAlignment w:val="auto"/>
        <w:rPr>
          <w:rFonts w:ascii="仿宋" w:hAnsi="仿宋" w:cs="仿宋"/>
          <w:sz w:val="28"/>
          <w:szCs w:val="28"/>
          <w:lang w:eastAsia="zh-Hans"/>
        </w:rPr>
      </w:pPr>
      <w:r>
        <w:rPr>
          <w:rFonts w:hint="eastAsia" w:ascii="仿宋" w:hAnsi="仿宋" w:cs="仿宋"/>
          <w:sz w:val="28"/>
          <w:szCs w:val="28"/>
          <w:lang w:eastAsia="zh-Hans"/>
        </w:rPr>
        <w:t>以上收费标准如有调整，最终以物价主管部门核准的收费标准执行</w:t>
      </w:r>
      <w:r>
        <w:rPr>
          <w:rFonts w:hint="eastAsia" w:ascii="仿宋" w:hAnsi="仿宋" w:cs="仿宋"/>
          <w:sz w:val="28"/>
          <w:szCs w:val="28"/>
        </w:rPr>
        <w:t>。</w:t>
      </w:r>
    </w:p>
    <w:p w14:paraId="5CCE432C">
      <w:pPr>
        <w:pStyle w:val="7"/>
        <w:pageBreakBefore w:val="0"/>
        <w:widowControl/>
        <w:kinsoku/>
        <w:overflowPunct/>
        <w:topLinePunct w:val="0"/>
        <w:autoSpaceDE/>
        <w:autoSpaceDN/>
        <w:bidi w:val="0"/>
        <w:adjustRightInd/>
        <w:snapToGrid/>
        <w:spacing w:before="158" w:beforeAutospacing="0" w:after="158" w:afterAutospacing="0" w:line="560" w:lineRule="exact"/>
        <w:ind w:firstLine="640" w:firstLineChars="0"/>
        <w:textAlignment w:val="auto"/>
        <w:rPr>
          <w:rFonts w:ascii="仿宋" w:hAnsi="仿宋" w:cs="黑体"/>
          <w:b/>
          <w:bCs/>
          <w:sz w:val="28"/>
          <w:szCs w:val="28"/>
          <w:lang w:bidi="ar"/>
        </w:rPr>
      </w:pPr>
      <w:r>
        <w:rPr>
          <w:rFonts w:hint="eastAsia" w:ascii="仿宋" w:hAnsi="仿宋" w:cs="黑体"/>
          <w:b/>
          <w:bCs/>
          <w:sz w:val="28"/>
          <w:szCs w:val="28"/>
          <w:lang w:bidi="ar"/>
        </w:rPr>
        <w:t>八、违规处理</w:t>
      </w:r>
    </w:p>
    <w:p w14:paraId="5B1ECA0A">
      <w:pPr>
        <w:pStyle w:val="7"/>
        <w:pageBreakBefore w:val="0"/>
        <w:widowControl/>
        <w:kinsoku/>
        <w:wordWrap w:val="0"/>
        <w:overflowPunct/>
        <w:topLinePunct w:val="0"/>
        <w:autoSpaceDE/>
        <w:autoSpaceDN/>
        <w:bidi w:val="0"/>
        <w:adjustRightInd/>
        <w:snapToGrid/>
        <w:spacing w:before="158" w:beforeAutospacing="0" w:after="158" w:afterAutospacing="0" w:line="560" w:lineRule="exact"/>
        <w:ind w:firstLine="560"/>
        <w:textAlignment w:val="auto"/>
        <w:rPr>
          <w:rFonts w:ascii="仿宋" w:hAnsi="仿宋" w:cs="仿宋"/>
          <w:sz w:val="28"/>
          <w:szCs w:val="28"/>
          <w:lang w:eastAsia="zh-Hans"/>
        </w:rPr>
      </w:pPr>
      <w:r>
        <w:rPr>
          <w:rFonts w:hint="eastAsia" w:ascii="仿宋" w:hAnsi="仿宋" w:cs="仿宋"/>
          <w:sz w:val="28"/>
          <w:szCs w:val="28"/>
          <w:lang w:eastAsia="zh-Hans"/>
        </w:rPr>
        <w:t>在报名、考核等环节出现违规行为的，按照《国家教育考试违规处理办法》《普通高等学校招生违规行为处理暂行办法》确定的程序和规定处理。</w:t>
      </w:r>
    </w:p>
    <w:p w14:paraId="4BB0DF2F">
      <w:pPr>
        <w:pStyle w:val="7"/>
        <w:pageBreakBefore w:val="0"/>
        <w:widowControl/>
        <w:kinsoku/>
        <w:overflowPunct/>
        <w:topLinePunct w:val="0"/>
        <w:autoSpaceDE/>
        <w:autoSpaceDN/>
        <w:bidi w:val="0"/>
        <w:adjustRightInd/>
        <w:snapToGrid/>
        <w:spacing w:before="158" w:beforeAutospacing="0" w:after="158" w:afterAutospacing="0" w:line="560" w:lineRule="exact"/>
        <w:ind w:firstLine="640" w:firstLineChars="0"/>
        <w:textAlignment w:val="auto"/>
        <w:rPr>
          <w:rFonts w:ascii="仿宋" w:hAnsi="仿宋" w:cs="黑体"/>
          <w:b/>
          <w:bCs/>
          <w:sz w:val="28"/>
          <w:szCs w:val="28"/>
          <w:lang w:bidi="ar"/>
        </w:rPr>
      </w:pPr>
      <w:r>
        <w:rPr>
          <w:rFonts w:hint="eastAsia" w:ascii="仿宋" w:hAnsi="仿宋" w:cs="黑体"/>
          <w:b/>
          <w:bCs/>
          <w:sz w:val="28"/>
          <w:szCs w:val="28"/>
          <w:lang w:val="en-US" w:eastAsia="zh-CN" w:bidi="ar"/>
        </w:rPr>
        <w:t>九</w:t>
      </w:r>
      <w:r>
        <w:rPr>
          <w:rFonts w:hint="eastAsia" w:ascii="仿宋" w:hAnsi="仿宋" w:cs="黑体"/>
          <w:b/>
          <w:bCs/>
          <w:sz w:val="28"/>
          <w:szCs w:val="28"/>
          <w:lang w:bidi="ar"/>
        </w:rPr>
        <w:t>、学生管理与服务</w:t>
      </w:r>
    </w:p>
    <w:p w14:paraId="6B1A0591">
      <w:pPr>
        <w:pStyle w:val="7"/>
        <w:pageBreakBefore w:val="0"/>
        <w:widowControl/>
        <w:kinsoku/>
        <w:wordWrap w:val="0"/>
        <w:overflowPunct/>
        <w:topLinePunct w:val="0"/>
        <w:autoSpaceDE/>
        <w:autoSpaceDN/>
        <w:bidi w:val="0"/>
        <w:adjustRightInd/>
        <w:snapToGrid/>
        <w:spacing w:before="158" w:beforeAutospacing="0" w:after="158" w:afterAutospacing="0" w:line="560" w:lineRule="exact"/>
        <w:ind w:firstLine="562"/>
        <w:textAlignment w:val="auto"/>
        <w:rPr>
          <w:rFonts w:hint="eastAsia" w:ascii="仿宋" w:hAnsi="仿宋" w:cs="仿宋"/>
          <w:sz w:val="28"/>
          <w:szCs w:val="28"/>
        </w:rPr>
      </w:pPr>
      <w:r>
        <w:rPr>
          <w:rFonts w:hint="eastAsia" w:ascii="楷体" w:hAnsi="楷体" w:eastAsia="楷体" w:cs="仿宋"/>
          <w:b/>
          <w:bCs/>
          <w:sz w:val="28"/>
          <w:szCs w:val="28"/>
        </w:rPr>
        <w:t>（一）“趋同化”原则。</w:t>
      </w:r>
      <w:r>
        <w:rPr>
          <w:rFonts w:hint="eastAsia" w:ascii="仿宋" w:hAnsi="仿宋" w:cs="仿宋"/>
          <w:sz w:val="28"/>
          <w:szCs w:val="28"/>
        </w:rPr>
        <w:t>学生在校期间，学校按教育部等六部门发布的《普通高等学校招收和培养香港特别行政区、澳门特别行政区及台湾地区学生的规定》，</w:t>
      </w:r>
      <w:r>
        <w:rPr>
          <w:rFonts w:hint="eastAsia" w:ascii="仿宋" w:hAnsi="仿宋" w:cs="仿宋"/>
          <w:color w:val="auto"/>
          <w:sz w:val="28"/>
          <w:szCs w:val="28"/>
        </w:rPr>
        <w:t>结合学校实际，按“趋同化”原则对台湾学生和大陆学生进行管理和服务。</w:t>
      </w:r>
      <w:r>
        <w:rPr>
          <w:rFonts w:hint="eastAsia" w:ascii="仿宋" w:hAnsi="仿宋" w:cs="仿宋"/>
          <w:color w:val="auto"/>
          <w:sz w:val="28"/>
          <w:szCs w:val="28"/>
          <w:lang w:eastAsia="zh-CN"/>
        </w:rPr>
        <w:t>与祖国大陆</w:t>
      </w:r>
      <w:r>
        <w:rPr>
          <w:rFonts w:hint="eastAsia" w:ascii="仿宋" w:hAnsi="仿宋" w:cs="仿宋"/>
          <w:color w:val="auto"/>
          <w:sz w:val="28"/>
          <w:szCs w:val="28"/>
        </w:rPr>
        <w:t>学生享受同等医疗保障政策，按规定参加</w:t>
      </w:r>
      <w:r>
        <w:rPr>
          <w:rFonts w:hint="eastAsia" w:ascii="仿宋" w:hAnsi="仿宋" w:cs="仿宋"/>
          <w:color w:val="auto"/>
          <w:sz w:val="28"/>
          <w:szCs w:val="28"/>
          <w:lang w:val="en-US" w:eastAsia="zh-CN"/>
        </w:rPr>
        <w:t>学</w:t>
      </w:r>
      <w:r>
        <w:rPr>
          <w:rFonts w:hint="eastAsia" w:ascii="仿宋" w:hAnsi="仿宋" w:cs="仿宋"/>
          <w:color w:val="auto"/>
          <w:sz w:val="28"/>
          <w:szCs w:val="28"/>
        </w:rPr>
        <w:t>校所在地城镇居民基本医疗保险并享受同等待遇。</w:t>
      </w:r>
    </w:p>
    <w:p w14:paraId="6E251E57">
      <w:pPr>
        <w:pStyle w:val="7"/>
        <w:pageBreakBefore w:val="0"/>
        <w:widowControl/>
        <w:kinsoku/>
        <w:wordWrap w:val="0"/>
        <w:overflowPunct/>
        <w:topLinePunct w:val="0"/>
        <w:autoSpaceDE/>
        <w:autoSpaceDN/>
        <w:bidi w:val="0"/>
        <w:adjustRightInd/>
        <w:snapToGrid/>
        <w:spacing w:before="158" w:beforeAutospacing="0" w:after="158" w:afterAutospacing="0" w:line="560" w:lineRule="exact"/>
        <w:ind w:firstLine="562"/>
        <w:textAlignment w:val="auto"/>
        <w:rPr>
          <w:rFonts w:ascii="仿宋" w:hAnsi="仿宋" w:cs="仿宋"/>
          <w:sz w:val="28"/>
          <w:szCs w:val="28"/>
        </w:rPr>
      </w:pPr>
      <w:r>
        <w:rPr>
          <w:rFonts w:hint="eastAsia" w:ascii="楷体" w:hAnsi="楷体" w:eastAsia="楷体" w:cs="仿宋"/>
          <w:b/>
          <w:bCs/>
          <w:sz w:val="28"/>
          <w:szCs w:val="28"/>
        </w:rPr>
        <w:t>（二）“晨点晨练”活动课程化。</w:t>
      </w:r>
      <w:r>
        <w:rPr>
          <w:rFonts w:hint="eastAsia" w:ascii="仿宋" w:hAnsi="仿宋" w:cs="仿宋"/>
          <w:sz w:val="28"/>
          <w:szCs w:val="28"/>
        </w:rPr>
        <w:t>学生参加“晨点晨练”活动列入体育课程考查内容。该活动是学校践行“等待、陪伴、支撑、相信，严格”的大爱教育理念和培育学生职业精神的重要载体。学生在校期间必须参加“晨点晨练”活动，自觉养成遵时守纪的学习生活习惯，磨练意志、增强体质。</w:t>
      </w:r>
    </w:p>
    <w:p w14:paraId="07ED7245">
      <w:pPr>
        <w:pStyle w:val="7"/>
        <w:pageBreakBefore w:val="0"/>
        <w:widowControl/>
        <w:kinsoku/>
        <w:wordWrap w:val="0"/>
        <w:overflowPunct/>
        <w:topLinePunct w:val="0"/>
        <w:autoSpaceDE/>
        <w:autoSpaceDN/>
        <w:bidi w:val="0"/>
        <w:adjustRightInd/>
        <w:snapToGrid/>
        <w:spacing w:before="158" w:beforeAutospacing="0" w:after="158" w:afterAutospacing="0" w:line="560" w:lineRule="exact"/>
        <w:ind w:firstLine="562"/>
        <w:textAlignment w:val="auto"/>
        <w:rPr>
          <w:rFonts w:ascii="仿宋" w:hAnsi="仿宋" w:cs="仿宋"/>
          <w:color w:val="auto"/>
          <w:sz w:val="28"/>
          <w:szCs w:val="28"/>
        </w:rPr>
      </w:pPr>
      <w:r>
        <w:rPr>
          <w:rFonts w:hint="eastAsia" w:ascii="楷体" w:hAnsi="楷体" w:eastAsia="楷体" w:cs="仿宋"/>
          <w:b/>
          <w:bCs/>
          <w:sz w:val="28"/>
          <w:szCs w:val="28"/>
        </w:rPr>
        <w:t>（三）毕业要求。</w:t>
      </w:r>
      <w:r>
        <w:rPr>
          <w:rFonts w:hint="eastAsia" w:ascii="仿宋" w:hAnsi="仿宋" w:cs="仿宋"/>
          <w:sz w:val="28"/>
          <w:szCs w:val="28"/>
        </w:rPr>
        <w:t>学生在修业年限内，修完教学</w:t>
      </w:r>
      <w:r>
        <w:rPr>
          <w:rFonts w:hint="eastAsia" w:ascii="仿宋" w:hAnsi="仿宋" w:cs="仿宋"/>
          <w:color w:val="auto"/>
          <w:sz w:val="28"/>
          <w:szCs w:val="28"/>
        </w:rPr>
        <w:t>计划规定的全部课程，取得规定的学分，准予毕业，由学校</w:t>
      </w:r>
      <w:r>
        <w:rPr>
          <w:rFonts w:hint="eastAsia" w:ascii="仿宋" w:hAnsi="仿宋" w:cs="仿宋"/>
          <w:color w:val="auto"/>
          <w:sz w:val="28"/>
          <w:szCs w:val="28"/>
          <w:lang w:val="en-US" w:eastAsia="zh-CN"/>
        </w:rPr>
        <w:t>颁发</w:t>
      </w:r>
      <w:r>
        <w:rPr>
          <w:rFonts w:hint="eastAsia" w:ascii="仿宋" w:hAnsi="仿宋" w:cs="仿宋"/>
          <w:color w:val="auto"/>
          <w:sz w:val="28"/>
          <w:szCs w:val="28"/>
        </w:rPr>
        <w:t>毕业证书。颁发毕业证书的学校名称：厦门城市职业学院。</w:t>
      </w:r>
    </w:p>
    <w:p w14:paraId="79D8363B">
      <w:pPr>
        <w:pStyle w:val="7"/>
        <w:pageBreakBefore w:val="0"/>
        <w:widowControl/>
        <w:kinsoku/>
        <w:overflowPunct/>
        <w:topLinePunct w:val="0"/>
        <w:autoSpaceDE/>
        <w:autoSpaceDN/>
        <w:bidi w:val="0"/>
        <w:adjustRightInd/>
        <w:snapToGrid/>
        <w:spacing w:before="158" w:beforeAutospacing="0" w:after="158" w:afterAutospacing="0" w:line="560" w:lineRule="exact"/>
        <w:ind w:firstLine="640" w:firstLineChars="0"/>
        <w:textAlignment w:val="auto"/>
        <w:rPr>
          <w:rFonts w:ascii="仿宋" w:hAnsi="仿宋" w:cs="黑体"/>
          <w:b/>
          <w:bCs/>
          <w:sz w:val="28"/>
          <w:szCs w:val="28"/>
          <w:lang w:bidi="ar"/>
        </w:rPr>
      </w:pPr>
      <w:r>
        <w:rPr>
          <w:rFonts w:hint="eastAsia" w:ascii="仿宋" w:hAnsi="仿宋" w:cs="黑体"/>
          <w:b/>
          <w:bCs/>
          <w:sz w:val="28"/>
          <w:szCs w:val="28"/>
          <w:lang w:bidi="ar"/>
        </w:rPr>
        <w:t>十、附则</w:t>
      </w:r>
    </w:p>
    <w:p w14:paraId="40F2EE07">
      <w:pPr>
        <w:pStyle w:val="7"/>
        <w:pageBreakBefore w:val="0"/>
        <w:widowControl/>
        <w:kinsoku/>
        <w:wordWrap w:val="0"/>
        <w:overflowPunct/>
        <w:topLinePunct w:val="0"/>
        <w:autoSpaceDE/>
        <w:autoSpaceDN/>
        <w:bidi w:val="0"/>
        <w:adjustRightInd/>
        <w:snapToGrid/>
        <w:spacing w:before="158" w:beforeAutospacing="0" w:after="158" w:afterAutospacing="0" w:line="560" w:lineRule="exact"/>
        <w:ind w:firstLine="562"/>
        <w:textAlignment w:val="auto"/>
        <w:rPr>
          <w:rFonts w:ascii="楷体" w:hAnsi="楷体" w:eastAsia="楷体" w:cs="楷体"/>
          <w:b/>
          <w:bCs/>
          <w:sz w:val="28"/>
          <w:szCs w:val="28"/>
        </w:rPr>
      </w:pPr>
      <w:r>
        <w:rPr>
          <w:rFonts w:hint="eastAsia" w:ascii="楷体" w:hAnsi="楷体" w:eastAsia="楷体" w:cs="楷体"/>
          <w:b/>
          <w:bCs/>
          <w:sz w:val="28"/>
          <w:szCs w:val="28"/>
        </w:rPr>
        <w:t>（一）咨询和通讯方式</w:t>
      </w:r>
    </w:p>
    <w:p w14:paraId="06930097">
      <w:pPr>
        <w:pStyle w:val="7"/>
        <w:pageBreakBefore w:val="0"/>
        <w:widowControl/>
        <w:kinsoku/>
        <w:wordWrap w:val="0"/>
        <w:overflowPunct/>
        <w:topLinePunct w:val="0"/>
        <w:autoSpaceDE/>
        <w:autoSpaceDN/>
        <w:bidi w:val="0"/>
        <w:adjustRightInd/>
        <w:snapToGrid/>
        <w:spacing w:before="158" w:beforeAutospacing="0" w:after="158" w:afterAutospacing="0" w:line="560" w:lineRule="exact"/>
        <w:ind w:firstLine="560"/>
        <w:textAlignment w:val="auto"/>
        <w:rPr>
          <w:rFonts w:ascii="仿宋" w:hAnsi="仿宋" w:cs="仿宋"/>
          <w:sz w:val="28"/>
          <w:szCs w:val="28"/>
        </w:rPr>
      </w:pPr>
      <w:r>
        <w:rPr>
          <w:rFonts w:hint="eastAsia" w:ascii="仿宋" w:hAnsi="仿宋" w:cs="仿宋"/>
          <w:sz w:val="28"/>
          <w:szCs w:val="28"/>
        </w:rPr>
        <w:t>1.咨询</w:t>
      </w:r>
      <w:r>
        <w:rPr>
          <w:rFonts w:hint="eastAsia" w:ascii="仿宋" w:hAnsi="仿宋" w:cs="仿宋"/>
          <w:sz w:val="28"/>
          <w:szCs w:val="28"/>
          <w:lang w:eastAsia="zh-Hans"/>
        </w:rPr>
        <w:t>电话：</w:t>
      </w:r>
      <w:r>
        <w:rPr>
          <w:rFonts w:hint="eastAsia" w:ascii="仿宋" w:hAnsi="仿宋" w:cs="仿宋"/>
          <w:sz w:val="28"/>
          <w:szCs w:val="28"/>
        </w:rPr>
        <w:t>0086-</w:t>
      </w:r>
      <w:r>
        <w:rPr>
          <w:rFonts w:hint="eastAsia" w:ascii="仿宋" w:hAnsi="仿宋" w:cs="仿宋"/>
          <w:sz w:val="28"/>
          <w:szCs w:val="28"/>
          <w:lang w:eastAsia="zh-Hans"/>
        </w:rPr>
        <w:t>592-</w:t>
      </w:r>
      <w:r>
        <w:rPr>
          <w:rFonts w:hint="eastAsia" w:ascii="仿宋" w:hAnsi="仿宋" w:cs="仿宋"/>
          <w:sz w:val="28"/>
          <w:szCs w:val="28"/>
        </w:rPr>
        <w:t>59553</w:t>
      </w:r>
      <w:r>
        <w:rPr>
          <w:rFonts w:hint="eastAsia" w:ascii="仿宋" w:hAnsi="仿宋" w:cs="仿宋"/>
          <w:sz w:val="28"/>
          <w:szCs w:val="28"/>
          <w:lang w:val="en-US" w:eastAsia="zh-CN"/>
        </w:rPr>
        <w:t>5</w:t>
      </w:r>
      <w:r>
        <w:rPr>
          <w:rFonts w:hint="eastAsia" w:ascii="仿宋" w:hAnsi="仿宋" w:cs="仿宋"/>
          <w:sz w:val="28"/>
          <w:szCs w:val="28"/>
        </w:rPr>
        <w:t>3／</w:t>
      </w:r>
      <w:r>
        <w:rPr>
          <w:rFonts w:hint="eastAsia" w:ascii="仿宋" w:hAnsi="仿宋" w:cs="仿宋"/>
          <w:sz w:val="28"/>
          <w:szCs w:val="28"/>
          <w:lang w:eastAsia="zh-Hans"/>
        </w:rPr>
        <w:t>59553</w:t>
      </w:r>
      <w:r>
        <w:rPr>
          <w:rFonts w:hint="eastAsia" w:ascii="仿宋" w:hAnsi="仿宋" w:cs="仿宋"/>
          <w:sz w:val="28"/>
          <w:szCs w:val="28"/>
          <w:lang w:val="en-US" w:eastAsia="zh-CN"/>
        </w:rPr>
        <w:t>4</w:t>
      </w:r>
      <w:r>
        <w:rPr>
          <w:rFonts w:hint="eastAsia" w:ascii="仿宋" w:hAnsi="仿宋" w:cs="仿宋"/>
          <w:sz w:val="28"/>
          <w:szCs w:val="28"/>
          <w:lang w:eastAsia="zh-Hans"/>
        </w:rPr>
        <w:t>3</w:t>
      </w:r>
      <w:r>
        <w:rPr>
          <w:rFonts w:hint="eastAsia" w:ascii="仿宋" w:hAnsi="仿宋" w:cs="仿宋"/>
          <w:sz w:val="28"/>
          <w:szCs w:val="28"/>
        </w:rPr>
        <w:t>（日常办公）</w:t>
      </w:r>
    </w:p>
    <w:p w14:paraId="1D9354B4">
      <w:pPr>
        <w:pStyle w:val="7"/>
        <w:pageBreakBefore w:val="0"/>
        <w:widowControl/>
        <w:kinsoku/>
        <w:wordWrap w:val="0"/>
        <w:overflowPunct/>
        <w:topLinePunct w:val="0"/>
        <w:autoSpaceDE/>
        <w:autoSpaceDN/>
        <w:bidi w:val="0"/>
        <w:adjustRightInd/>
        <w:snapToGrid/>
        <w:spacing w:before="158" w:beforeAutospacing="0" w:after="158" w:afterAutospacing="0" w:line="560" w:lineRule="exact"/>
        <w:ind w:firstLine="560"/>
        <w:textAlignment w:val="auto"/>
        <w:rPr>
          <w:rFonts w:ascii="仿宋" w:hAnsi="仿宋" w:cs="仿宋"/>
          <w:sz w:val="28"/>
          <w:szCs w:val="28"/>
        </w:rPr>
      </w:pPr>
      <w:r>
        <w:rPr>
          <w:rFonts w:hint="eastAsia" w:ascii="仿宋" w:hAnsi="仿宋" w:cs="仿宋"/>
          <w:sz w:val="28"/>
          <w:szCs w:val="28"/>
        </w:rPr>
        <w:t>2.</w:t>
      </w:r>
      <w:r>
        <w:rPr>
          <w:rFonts w:hint="eastAsia" w:ascii="仿宋" w:hAnsi="仿宋" w:cs="仿宋"/>
          <w:sz w:val="28"/>
          <w:szCs w:val="28"/>
          <w:lang w:eastAsia="zh-Hans"/>
        </w:rPr>
        <w:t>学校网址：</w:t>
      </w:r>
      <w:r>
        <w:fldChar w:fldCharType="begin"/>
      </w:r>
      <w:r>
        <w:instrText xml:space="preserve"> HYPERLINK "http://xmcu.edu.cn" </w:instrText>
      </w:r>
      <w:r>
        <w:fldChar w:fldCharType="separate"/>
      </w:r>
      <w:r>
        <w:rPr>
          <w:rFonts w:hint="eastAsia" w:ascii="仿宋" w:hAnsi="仿宋" w:cs="仿宋"/>
          <w:sz w:val="28"/>
          <w:szCs w:val="28"/>
          <w:lang w:eastAsia="zh-Hans"/>
        </w:rPr>
        <w:t>http</w:t>
      </w:r>
      <w:r>
        <w:rPr>
          <w:rFonts w:hint="eastAsia" w:ascii="仿宋" w:hAnsi="仿宋" w:cs="仿宋"/>
          <w:sz w:val="28"/>
          <w:szCs w:val="28"/>
        </w:rPr>
        <w:t>s</w:t>
      </w:r>
      <w:r>
        <w:rPr>
          <w:rFonts w:hint="eastAsia" w:ascii="仿宋" w:hAnsi="仿宋" w:cs="仿宋"/>
          <w:sz w:val="28"/>
          <w:szCs w:val="28"/>
          <w:lang w:eastAsia="zh-Hans"/>
        </w:rPr>
        <w:t>://</w:t>
      </w:r>
      <w:r>
        <w:rPr>
          <w:rFonts w:hint="eastAsia" w:ascii="仿宋" w:hAnsi="仿宋" w:cs="仿宋"/>
          <w:sz w:val="28"/>
          <w:szCs w:val="28"/>
        </w:rPr>
        <w:t>www.</w:t>
      </w:r>
      <w:r>
        <w:rPr>
          <w:rFonts w:hint="eastAsia" w:ascii="仿宋" w:hAnsi="仿宋" w:cs="仿宋"/>
          <w:sz w:val="28"/>
          <w:szCs w:val="28"/>
          <w:lang w:eastAsia="zh-Hans"/>
        </w:rPr>
        <w:t>xmcu.edu.cn</w:t>
      </w:r>
      <w:r>
        <w:rPr>
          <w:rFonts w:hint="eastAsia" w:ascii="仿宋" w:hAnsi="仿宋" w:cs="仿宋"/>
          <w:sz w:val="28"/>
          <w:szCs w:val="28"/>
          <w:lang w:eastAsia="zh-Hans"/>
        </w:rPr>
        <w:fldChar w:fldCharType="end"/>
      </w:r>
    </w:p>
    <w:p w14:paraId="12D4490A">
      <w:pPr>
        <w:pStyle w:val="7"/>
        <w:pageBreakBefore w:val="0"/>
        <w:widowControl/>
        <w:kinsoku/>
        <w:wordWrap w:val="0"/>
        <w:overflowPunct/>
        <w:topLinePunct w:val="0"/>
        <w:autoSpaceDE/>
        <w:autoSpaceDN/>
        <w:bidi w:val="0"/>
        <w:adjustRightInd/>
        <w:snapToGrid/>
        <w:spacing w:before="158" w:beforeAutospacing="0" w:after="158" w:afterAutospacing="0" w:line="560" w:lineRule="exact"/>
        <w:ind w:firstLine="560"/>
        <w:textAlignment w:val="auto"/>
        <w:rPr>
          <w:rFonts w:ascii="仿宋" w:hAnsi="仿宋" w:cs="仿宋"/>
          <w:sz w:val="28"/>
          <w:szCs w:val="28"/>
        </w:rPr>
      </w:pPr>
      <w:r>
        <w:rPr>
          <w:rFonts w:hint="eastAsia" w:ascii="仿宋" w:hAnsi="仿宋" w:cs="仿宋"/>
          <w:sz w:val="28"/>
          <w:szCs w:val="28"/>
        </w:rPr>
        <w:t>3.</w:t>
      </w:r>
      <w:r>
        <w:rPr>
          <w:rFonts w:hint="eastAsia" w:ascii="仿宋" w:hAnsi="仿宋" w:cs="仿宋"/>
          <w:sz w:val="28"/>
          <w:szCs w:val="28"/>
          <w:lang w:eastAsia="zh-Hans"/>
        </w:rPr>
        <w:t>电子邮箱：</w:t>
      </w:r>
      <w:r>
        <w:rPr>
          <w:rFonts w:hint="eastAsia" w:ascii="仿宋" w:hAnsi="仿宋" w:cs="仿宋"/>
          <w:sz w:val="28"/>
          <w:szCs w:val="28"/>
        </w:rPr>
        <w:t>zsb@xmcu.</w:t>
      </w:r>
      <w:r>
        <w:rPr>
          <w:rFonts w:hint="eastAsia" w:ascii="仿宋" w:hAnsi="仿宋" w:cs="仿宋"/>
          <w:sz w:val="28"/>
          <w:szCs w:val="28"/>
          <w:lang w:val="en-US" w:eastAsia="zh-CN"/>
        </w:rPr>
        <w:t>edu.</w:t>
      </w:r>
      <w:r>
        <w:rPr>
          <w:rFonts w:hint="eastAsia" w:ascii="仿宋" w:hAnsi="仿宋" w:cs="仿宋"/>
          <w:sz w:val="28"/>
          <w:szCs w:val="28"/>
        </w:rPr>
        <w:t>cn；</w:t>
      </w:r>
      <w:bookmarkStart w:id="4" w:name="OLE_LINK5"/>
      <w:r>
        <w:rPr>
          <w:rFonts w:hint="eastAsia" w:ascii="仿宋" w:hAnsi="仿宋" w:cs="仿宋"/>
          <w:sz w:val="28"/>
          <w:szCs w:val="28"/>
          <w:lang w:eastAsia="zh-Hans"/>
        </w:rPr>
        <w:t>xmcuicve@xmcu.edu.cn</w:t>
      </w:r>
      <w:bookmarkEnd w:id="4"/>
    </w:p>
    <w:p w14:paraId="5AE04C12">
      <w:pPr>
        <w:pStyle w:val="7"/>
        <w:pageBreakBefore w:val="0"/>
        <w:widowControl/>
        <w:kinsoku/>
        <w:wordWrap w:val="0"/>
        <w:overflowPunct/>
        <w:topLinePunct w:val="0"/>
        <w:autoSpaceDE/>
        <w:autoSpaceDN/>
        <w:bidi w:val="0"/>
        <w:adjustRightInd/>
        <w:snapToGrid/>
        <w:spacing w:before="158" w:beforeAutospacing="0" w:after="158" w:afterAutospacing="0" w:line="560" w:lineRule="exact"/>
        <w:ind w:firstLine="560"/>
        <w:textAlignment w:val="auto"/>
        <w:rPr>
          <w:rFonts w:hint="eastAsia" w:ascii="仿宋" w:hAnsi="仿宋" w:cs="仿宋"/>
          <w:sz w:val="28"/>
          <w:szCs w:val="28"/>
          <w:lang w:eastAsia="zh-Hans"/>
        </w:rPr>
      </w:pPr>
      <w:r>
        <w:rPr>
          <w:rFonts w:hint="eastAsia" w:ascii="仿宋" w:hAnsi="仿宋" w:cs="仿宋"/>
          <w:sz w:val="28"/>
          <w:szCs w:val="28"/>
        </w:rPr>
        <w:t>4.</w:t>
      </w:r>
      <w:r>
        <w:rPr>
          <w:rFonts w:hint="eastAsia" w:ascii="仿宋" w:hAnsi="仿宋" w:cs="仿宋"/>
          <w:sz w:val="28"/>
          <w:szCs w:val="28"/>
          <w:lang w:eastAsia="zh-Hans"/>
        </w:rPr>
        <w:t>官方微信：厦门城市职业学院xmcszyxy</w:t>
      </w:r>
    </w:p>
    <w:p w14:paraId="5B175E63">
      <w:pPr>
        <w:pStyle w:val="7"/>
        <w:pageBreakBefore w:val="0"/>
        <w:widowControl/>
        <w:kinsoku/>
        <w:wordWrap w:val="0"/>
        <w:overflowPunct/>
        <w:topLinePunct w:val="0"/>
        <w:autoSpaceDE/>
        <w:autoSpaceDN/>
        <w:bidi w:val="0"/>
        <w:adjustRightInd/>
        <w:snapToGrid/>
        <w:spacing w:before="158" w:beforeAutospacing="0" w:after="158" w:afterAutospacing="0" w:line="560" w:lineRule="exact"/>
        <w:ind w:firstLine="560"/>
        <w:textAlignment w:val="auto"/>
        <w:rPr>
          <w:rFonts w:hint="default" w:ascii="仿宋" w:hAnsi="仿宋" w:eastAsia="仿宋" w:cs="仿宋"/>
          <w:color w:val="auto"/>
          <w:sz w:val="28"/>
          <w:szCs w:val="28"/>
          <w:lang w:val="en-US" w:eastAsia="zh-CN"/>
        </w:rPr>
      </w:pPr>
      <w:r>
        <w:rPr>
          <w:rFonts w:hint="eastAsia" w:ascii="仿宋" w:hAnsi="仿宋" w:cs="仿宋"/>
          <w:sz w:val="28"/>
          <w:szCs w:val="28"/>
          <w:lang w:val="en-US" w:eastAsia="zh-CN"/>
        </w:rPr>
        <w:t xml:space="preserve">           </w:t>
      </w:r>
      <w:r>
        <w:rPr>
          <w:rFonts w:hint="eastAsia" w:ascii="仿宋" w:hAnsi="仿宋" w:cs="仿宋"/>
          <w:color w:val="auto"/>
          <w:sz w:val="28"/>
          <w:szCs w:val="28"/>
          <w:lang w:val="en-US" w:eastAsia="zh-CN"/>
        </w:rPr>
        <w:t xml:space="preserve"> 厦门城市职业学院招生XMCU13973</w:t>
      </w:r>
    </w:p>
    <w:p w14:paraId="2AC2535C">
      <w:pPr>
        <w:pStyle w:val="7"/>
        <w:pageBreakBefore w:val="0"/>
        <w:widowControl/>
        <w:numPr>
          <w:ilvl w:val="0"/>
          <w:numId w:val="0"/>
        </w:numPr>
        <w:kinsoku/>
        <w:wordWrap w:val="0"/>
        <w:overflowPunct/>
        <w:topLinePunct w:val="0"/>
        <w:autoSpaceDE/>
        <w:autoSpaceDN/>
        <w:bidi w:val="0"/>
        <w:adjustRightInd/>
        <w:snapToGrid/>
        <w:spacing w:before="158" w:beforeAutospacing="0" w:after="158" w:afterAutospacing="0" w:line="560" w:lineRule="exact"/>
        <w:ind w:firstLine="560" w:firstLineChars="200"/>
        <w:textAlignment w:val="auto"/>
        <w:rPr>
          <w:rFonts w:hint="eastAsia" w:ascii="仿宋" w:hAnsi="仿宋" w:cs="仿宋"/>
          <w:color w:val="auto"/>
          <w:sz w:val="28"/>
          <w:szCs w:val="28"/>
          <w:lang w:eastAsia="zh-Hans"/>
        </w:rPr>
      </w:pPr>
      <w:r>
        <w:rPr>
          <w:rFonts w:hint="eastAsia" w:ascii="仿宋" w:hAnsi="仿宋" w:cs="仿宋"/>
          <w:color w:val="auto"/>
          <w:sz w:val="28"/>
          <w:szCs w:val="28"/>
          <w:lang w:val="en-US" w:eastAsia="zh-CN"/>
        </w:rPr>
        <w:t>5.</w:t>
      </w:r>
      <w:r>
        <w:rPr>
          <w:rFonts w:hint="eastAsia" w:ascii="仿宋" w:hAnsi="仿宋" w:cs="仿宋"/>
          <w:color w:val="auto"/>
          <w:sz w:val="28"/>
          <w:szCs w:val="28"/>
        </w:rPr>
        <w:t>通讯</w:t>
      </w:r>
      <w:r>
        <w:rPr>
          <w:rFonts w:hint="eastAsia" w:ascii="仿宋" w:hAnsi="仿宋" w:cs="仿宋"/>
          <w:color w:val="auto"/>
          <w:sz w:val="28"/>
          <w:szCs w:val="28"/>
          <w:lang w:eastAsia="zh-Hans"/>
        </w:rPr>
        <w:t>地址：福建省厦门市思明区</w:t>
      </w:r>
      <w:r>
        <w:rPr>
          <w:rFonts w:hint="eastAsia" w:ascii="仿宋" w:hAnsi="仿宋" w:cs="仿宋"/>
          <w:color w:val="auto"/>
          <w:sz w:val="28"/>
          <w:szCs w:val="28"/>
        </w:rPr>
        <w:t>前埔南路1263号（</w:t>
      </w:r>
      <w:r>
        <w:rPr>
          <w:rFonts w:hint="eastAsia" w:ascii="仿宋" w:hAnsi="仿宋" w:cs="仿宋"/>
          <w:color w:val="auto"/>
          <w:sz w:val="28"/>
          <w:szCs w:val="28"/>
          <w:lang w:eastAsia="zh-Hans"/>
        </w:rPr>
        <w:t>邮编：361008</w:t>
      </w:r>
      <w:r>
        <w:rPr>
          <w:rFonts w:hint="eastAsia" w:ascii="仿宋" w:hAnsi="仿宋" w:cs="仿宋"/>
          <w:color w:val="auto"/>
          <w:sz w:val="28"/>
          <w:szCs w:val="28"/>
        </w:rPr>
        <w:t>）</w:t>
      </w:r>
    </w:p>
    <w:p w14:paraId="2FE049A8">
      <w:pPr>
        <w:pStyle w:val="7"/>
        <w:pageBreakBefore w:val="0"/>
        <w:widowControl/>
        <w:numPr>
          <w:ilvl w:val="0"/>
          <w:numId w:val="0"/>
        </w:numPr>
        <w:kinsoku/>
        <w:wordWrap w:val="0"/>
        <w:overflowPunct/>
        <w:topLinePunct w:val="0"/>
        <w:autoSpaceDE/>
        <w:autoSpaceDN/>
        <w:bidi w:val="0"/>
        <w:adjustRightInd/>
        <w:snapToGrid/>
        <w:spacing w:before="158" w:beforeAutospacing="0" w:after="158" w:afterAutospacing="0" w:line="560" w:lineRule="exact"/>
        <w:ind w:firstLine="562" w:firstLineChars="200"/>
        <w:textAlignment w:val="auto"/>
        <w:rPr>
          <w:rFonts w:hint="eastAsia" w:ascii="仿宋" w:hAnsi="仿宋" w:cs="仿宋"/>
          <w:color w:val="auto"/>
          <w:sz w:val="28"/>
          <w:szCs w:val="28"/>
        </w:rPr>
      </w:pPr>
      <w:r>
        <w:rPr>
          <w:rFonts w:hint="eastAsia" w:ascii="楷体" w:hAnsi="楷体" w:eastAsia="楷体" w:cs="仿宋"/>
          <w:b/>
          <w:bCs/>
          <w:color w:val="auto"/>
          <w:sz w:val="28"/>
          <w:szCs w:val="28"/>
          <w:lang w:eastAsia="zh-CN"/>
        </w:rPr>
        <w:t>（</w:t>
      </w:r>
      <w:r>
        <w:rPr>
          <w:rFonts w:hint="eastAsia" w:ascii="楷体" w:hAnsi="楷体" w:eastAsia="楷体" w:cs="仿宋"/>
          <w:b/>
          <w:bCs/>
          <w:color w:val="auto"/>
          <w:sz w:val="28"/>
          <w:szCs w:val="28"/>
          <w:lang w:val="en-US" w:eastAsia="zh-CN"/>
        </w:rPr>
        <w:t>二）</w:t>
      </w:r>
      <w:r>
        <w:rPr>
          <w:rFonts w:hint="eastAsia" w:ascii="楷体" w:hAnsi="楷体" w:eastAsia="楷体" w:cs="仿宋"/>
          <w:b/>
          <w:bCs/>
          <w:color w:val="auto"/>
          <w:sz w:val="28"/>
          <w:szCs w:val="28"/>
        </w:rPr>
        <w:t>特别说明。</w:t>
      </w:r>
      <w:r>
        <w:rPr>
          <w:rFonts w:hint="eastAsia" w:ascii="仿宋" w:hAnsi="仿宋" w:cs="仿宋"/>
          <w:color w:val="auto"/>
          <w:sz w:val="28"/>
          <w:szCs w:val="28"/>
        </w:rPr>
        <w:t>学校未委托、授权任何中介机构或个人进行招生、录取有关工作，不举办任何形式的营利性培训活动，不收取与招生录取挂钩的任何费用。对以学校名义进行非法招生宣传等活动的中介机构或个人，学校保留依法追究其责任的权利。请学生和家长谨慎甄别不实信息。</w:t>
      </w:r>
    </w:p>
    <w:p w14:paraId="4E55F5B8">
      <w:pPr>
        <w:pStyle w:val="7"/>
        <w:pageBreakBefore w:val="0"/>
        <w:widowControl/>
        <w:numPr>
          <w:ilvl w:val="0"/>
          <w:numId w:val="0"/>
        </w:numPr>
        <w:kinsoku/>
        <w:wordWrap w:val="0"/>
        <w:overflowPunct/>
        <w:topLinePunct w:val="0"/>
        <w:autoSpaceDE/>
        <w:autoSpaceDN/>
        <w:bidi w:val="0"/>
        <w:adjustRightInd/>
        <w:snapToGrid/>
        <w:spacing w:before="158" w:beforeAutospacing="0" w:after="158" w:afterAutospacing="0" w:line="560" w:lineRule="exact"/>
        <w:ind w:firstLine="562" w:firstLineChars="200"/>
        <w:textAlignment w:val="auto"/>
        <w:rPr>
          <w:rFonts w:hint="default" w:ascii="仿宋" w:hAnsi="仿宋" w:cs="仿宋"/>
          <w:color w:val="auto"/>
          <w:sz w:val="28"/>
          <w:szCs w:val="28"/>
          <w:lang w:val="en-US" w:eastAsia="zh-CN"/>
        </w:rPr>
      </w:pPr>
      <w:r>
        <w:rPr>
          <w:rFonts w:hint="eastAsia" w:ascii="楷体" w:hAnsi="楷体" w:eastAsia="楷体" w:cs="仿宋"/>
          <w:b/>
          <w:bCs/>
          <w:color w:val="auto"/>
          <w:sz w:val="28"/>
          <w:szCs w:val="28"/>
          <w:lang w:val="en-US" w:eastAsia="zh-CN"/>
        </w:rPr>
        <w:t>（三）其他。</w:t>
      </w:r>
      <w:r>
        <w:rPr>
          <w:rFonts w:hint="eastAsia" w:ascii="仿宋" w:hAnsi="仿宋" w:cs="仿宋"/>
          <w:color w:val="auto"/>
          <w:sz w:val="28"/>
          <w:szCs w:val="28"/>
          <w:lang w:eastAsia="zh-Hans"/>
        </w:rPr>
        <w:t>具体报名、填报志愿时间及注意事项，请留意</w:t>
      </w:r>
      <w:r>
        <w:rPr>
          <w:rFonts w:hint="eastAsia" w:ascii="仿宋" w:hAnsi="仿宋" w:cs="仿宋"/>
          <w:color w:val="auto"/>
          <w:sz w:val="28"/>
          <w:szCs w:val="28"/>
          <w:lang w:eastAsia="zh-CN"/>
        </w:rPr>
        <w:t>福建省教育厅</w:t>
      </w:r>
      <w:r>
        <w:rPr>
          <w:rFonts w:hint="eastAsia" w:ascii="仿宋" w:hAnsi="仿宋" w:cs="仿宋"/>
          <w:color w:val="auto"/>
          <w:sz w:val="28"/>
          <w:szCs w:val="28"/>
          <w:lang w:val="en-US" w:eastAsia="zh-CN"/>
        </w:rPr>
        <w:t>-</w:t>
      </w:r>
      <w:r>
        <w:rPr>
          <w:rFonts w:hint="eastAsia" w:ascii="仿宋" w:hAnsi="仿宋" w:cs="仿宋"/>
          <w:color w:val="auto"/>
          <w:sz w:val="28"/>
          <w:szCs w:val="28"/>
          <w:lang w:eastAsia="zh-Hans"/>
        </w:rPr>
        <w:t>福建省</w:t>
      </w:r>
      <w:r>
        <w:rPr>
          <w:rFonts w:hint="eastAsia" w:ascii="仿宋" w:hAnsi="仿宋" w:cs="仿宋"/>
          <w:color w:val="auto"/>
          <w:sz w:val="28"/>
          <w:szCs w:val="28"/>
          <w:lang w:eastAsia="zh-CN"/>
        </w:rPr>
        <w:t>高校依据台湾统测成绩招</w:t>
      </w:r>
      <w:r>
        <w:rPr>
          <w:rFonts w:hint="eastAsia" w:ascii="仿宋" w:hAnsi="仿宋" w:cs="仿宋"/>
          <w:color w:val="auto"/>
          <w:sz w:val="28"/>
          <w:szCs w:val="28"/>
          <w:lang w:val="en-US" w:eastAsia="zh-CN"/>
        </w:rPr>
        <w:t>收台湾学生专题栏目。网址：http://jyt.fujian.gov.cn/。</w:t>
      </w:r>
    </w:p>
    <w:p w14:paraId="4C0AFA7F">
      <w:pPr>
        <w:pStyle w:val="7"/>
        <w:pageBreakBefore w:val="0"/>
        <w:widowControl/>
        <w:kinsoku/>
        <w:wordWrap w:val="0"/>
        <w:overflowPunct/>
        <w:topLinePunct w:val="0"/>
        <w:autoSpaceDE/>
        <w:autoSpaceDN/>
        <w:bidi w:val="0"/>
        <w:adjustRightInd/>
        <w:snapToGrid/>
        <w:spacing w:before="158" w:beforeAutospacing="0" w:after="158" w:afterAutospacing="0" w:line="560" w:lineRule="exact"/>
        <w:ind w:firstLine="560"/>
        <w:jc w:val="right"/>
        <w:textAlignment w:val="auto"/>
        <w:rPr>
          <w:rFonts w:ascii="仿宋" w:hAnsi="仿宋" w:cs="仿宋"/>
          <w:sz w:val="28"/>
          <w:szCs w:val="28"/>
        </w:rPr>
      </w:pPr>
      <w:r>
        <w:rPr>
          <w:rFonts w:hint="eastAsia" w:ascii="仿宋" w:hAnsi="仿宋" w:cs="仿宋"/>
          <w:sz w:val="28"/>
          <w:szCs w:val="28"/>
        </w:rPr>
        <w:t>厦门城市职业学院</w:t>
      </w:r>
    </w:p>
    <w:p w14:paraId="1F023349">
      <w:pPr>
        <w:pStyle w:val="7"/>
        <w:pageBreakBefore w:val="0"/>
        <w:widowControl/>
        <w:kinsoku/>
        <w:wordWrap w:val="0"/>
        <w:overflowPunct/>
        <w:topLinePunct w:val="0"/>
        <w:autoSpaceDE/>
        <w:autoSpaceDN/>
        <w:bidi w:val="0"/>
        <w:adjustRightInd/>
        <w:snapToGrid/>
        <w:spacing w:before="158" w:beforeAutospacing="0" w:after="158" w:afterAutospacing="0" w:line="560" w:lineRule="exact"/>
        <w:ind w:firstLine="560"/>
        <w:jc w:val="right"/>
        <w:textAlignment w:val="auto"/>
        <w:rPr>
          <w:rFonts w:ascii="仿宋" w:hAnsi="仿宋"/>
          <w:sz w:val="28"/>
          <w:szCs w:val="28"/>
        </w:rPr>
      </w:pPr>
      <w:r>
        <w:rPr>
          <w:rFonts w:hint="eastAsia" w:ascii="仿宋" w:hAnsi="仿宋" w:cs="仿宋"/>
          <w:sz w:val="28"/>
          <w:szCs w:val="28"/>
          <w:lang w:eastAsia="zh-Hans"/>
        </w:rPr>
        <w:t>202</w:t>
      </w:r>
      <w:r>
        <w:rPr>
          <w:rFonts w:hint="eastAsia" w:ascii="仿宋" w:hAnsi="仿宋" w:cs="仿宋"/>
          <w:sz w:val="28"/>
          <w:szCs w:val="28"/>
          <w:lang w:val="en-US" w:eastAsia="zh-CN"/>
        </w:rPr>
        <w:t>5</w:t>
      </w:r>
      <w:r>
        <w:rPr>
          <w:rFonts w:hint="eastAsia" w:ascii="仿宋" w:hAnsi="仿宋" w:cs="仿宋"/>
          <w:sz w:val="28"/>
          <w:szCs w:val="28"/>
          <w:lang w:eastAsia="zh-Hans"/>
        </w:rPr>
        <w:t>年</w:t>
      </w:r>
      <w:r>
        <w:rPr>
          <w:rFonts w:hint="eastAsia" w:ascii="仿宋" w:hAnsi="仿宋" w:cs="仿宋"/>
          <w:sz w:val="28"/>
          <w:szCs w:val="28"/>
          <w:lang w:val="en-US" w:eastAsia="zh-CN"/>
        </w:rPr>
        <w:t>6</w:t>
      </w:r>
      <w:r>
        <w:rPr>
          <w:rFonts w:hint="eastAsia" w:ascii="仿宋" w:hAnsi="仿宋" w:cs="仿宋"/>
          <w:sz w:val="28"/>
          <w:szCs w:val="28"/>
          <w:lang w:eastAsia="zh-Hans"/>
        </w:rPr>
        <w:t>月</w:t>
      </w:r>
      <w:r>
        <w:rPr>
          <w:rFonts w:hint="eastAsia" w:ascii="仿宋" w:hAnsi="仿宋" w:cs="仿宋"/>
          <w:sz w:val="28"/>
          <w:szCs w:val="28"/>
          <w:lang w:val="en-US" w:eastAsia="zh-CN"/>
        </w:rPr>
        <w:t>6</w:t>
      </w:r>
      <w:r>
        <w:rPr>
          <w:rFonts w:hint="eastAsia" w:ascii="仿宋" w:hAnsi="仿宋" w:cs="仿宋"/>
          <w:sz w:val="28"/>
          <w:szCs w:val="28"/>
          <w:lang w:eastAsia="zh-Hans"/>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716374-703A-4779-89A8-A0F756414D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FD7CFA6-87FB-48FD-82BE-0AA595344680}"/>
  </w:font>
  <w:font w:name="仿宋">
    <w:panose1 w:val="02010609060101010101"/>
    <w:charset w:val="86"/>
    <w:family w:val="modern"/>
    <w:pitch w:val="default"/>
    <w:sig w:usb0="800002BF" w:usb1="38CF7CFA" w:usb2="00000016" w:usb3="00000000" w:csb0="00040001" w:csb1="00000000"/>
    <w:embedRegular r:id="rId3" w:fontKey="{4293C488-5C18-4E56-8F9E-8849A65A99B2}"/>
  </w:font>
  <w:font w:name="方正小标宋简体">
    <w:panose1 w:val="02000000000000000000"/>
    <w:charset w:val="86"/>
    <w:family w:val="auto"/>
    <w:pitch w:val="default"/>
    <w:sig w:usb0="00000001" w:usb1="08000000" w:usb2="00000000" w:usb3="00000000" w:csb0="00040000" w:csb1="00000000"/>
    <w:embedRegular r:id="rId4" w:fontKey="{54E08236-329B-44DA-8200-F8764BDDB117}"/>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5" w:fontKey="{D94AA106-37D0-4E9C-B774-743AFF247333}"/>
  </w:font>
  <w:font w:name="DFKaiShu-SB-Estd-BF">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0375190"/>
      <w:docPartObj>
        <w:docPartGallery w:val="autotext"/>
      </w:docPartObj>
    </w:sdtPr>
    <w:sdtContent>
      <w:p w14:paraId="55BE3CF6">
        <w:pPr>
          <w:pStyle w:val="5"/>
          <w:ind w:firstLine="360"/>
          <w:jc w:val="center"/>
        </w:pPr>
        <w:r>
          <w:fldChar w:fldCharType="begin"/>
        </w:r>
        <w:r>
          <w:instrText xml:space="preserve">PAGE   \* MERGEFORMAT</w:instrText>
        </w:r>
        <w:r>
          <w:fldChar w:fldCharType="separate"/>
        </w:r>
        <w:r>
          <w:rPr>
            <w:lang w:val="zh-CN"/>
          </w:rPr>
          <w:t>2</w:t>
        </w:r>
        <w:r>
          <w:fldChar w:fldCharType="end"/>
        </w:r>
      </w:p>
    </w:sdtContent>
  </w:sdt>
  <w:p w14:paraId="565999DB">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C2238">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200F">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67122">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0E854">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C0E49">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B12604"/>
    <w:multiLevelType w:val="singleLevel"/>
    <w:tmpl w:val="7AB1260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yOGRkZDg5YzBjZGViYjc2MzMzNWEwM2VkMzkwOWQifQ=="/>
  </w:docVars>
  <w:rsids>
    <w:rsidRoot w:val="1ECE02EC"/>
    <w:rsid w:val="000D5C59"/>
    <w:rsid w:val="000E6BF0"/>
    <w:rsid w:val="003D0272"/>
    <w:rsid w:val="004A1265"/>
    <w:rsid w:val="00983DB4"/>
    <w:rsid w:val="00AA5988"/>
    <w:rsid w:val="00B04576"/>
    <w:rsid w:val="00B61D97"/>
    <w:rsid w:val="00B81AF8"/>
    <w:rsid w:val="00C24DFC"/>
    <w:rsid w:val="00D22755"/>
    <w:rsid w:val="00E047B1"/>
    <w:rsid w:val="01AB7316"/>
    <w:rsid w:val="01C35B9F"/>
    <w:rsid w:val="01D34B7C"/>
    <w:rsid w:val="01FF1EF6"/>
    <w:rsid w:val="03433F84"/>
    <w:rsid w:val="03D8360B"/>
    <w:rsid w:val="040E3666"/>
    <w:rsid w:val="05933998"/>
    <w:rsid w:val="05A41548"/>
    <w:rsid w:val="064C2AFA"/>
    <w:rsid w:val="06B255BD"/>
    <w:rsid w:val="06C16BA1"/>
    <w:rsid w:val="07234428"/>
    <w:rsid w:val="07413A86"/>
    <w:rsid w:val="07711410"/>
    <w:rsid w:val="0888144B"/>
    <w:rsid w:val="089A1F45"/>
    <w:rsid w:val="0960544E"/>
    <w:rsid w:val="09663560"/>
    <w:rsid w:val="099572FD"/>
    <w:rsid w:val="09B94817"/>
    <w:rsid w:val="0AC47643"/>
    <w:rsid w:val="0AD33E3F"/>
    <w:rsid w:val="0BF01F1D"/>
    <w:rsid w:val="0C7B653C"/>
    <w:rsid w:val="0D237D3D"/>
    <w:rsid w:val="0EE83613"/>
    <w:rsid w:val="0F332922"/>
    <w:rsid w:val="0FD74C28"/>
    <w:rsid w:val="10CD6E1E"/>
    <w:rsid w:val="10CE24E2"/>
    <w:rsid w:val="113A4C18"/>
    <w:rsid w:val="11627C43"/>
    <w:rsid w:val="122D6382"/>
    <w:rsid w:val="14F975CB"/>
    <w:rsid w:val="1525330E"/>
    <w:rsid w:val="158A2050"/>
    <w:rsid w:val="15943BE4"/>
    <w:rsid w:val="162D2CB9"/>
    <w:rsid w:val="167365DE"/>
    <w:rsid w:val="1725563C"/>
    <w:rsid w:val="175207E1"/>
    <w:rsid w:val="176A0554"/>
    <w:rsid w:val="17857095"/>
    <w:rsid w:val="179524FE"/>
    <w:rsid w:val="181B72DB"/>
    <w:rsid w:val="18226BCF"/>
    <w:rsid w:val="18292DE8"/>
    <w:rsid w:val="1903772B"/>
    <w:rsid w:val="19F31E08"/>
    <w:rsid w:val="1B040045"/>
    <w:rsid w:val="1B0B27A2"/>
    <w:rsid w:val="1B9969DF"/>
    <w:rsid w:val="1C1805A8"/>
    <w:rsid w:val="1C3C0370"/>
    <w:rsid w:val="1DB75DEA"/>
    <w:rsid w:val="1E472722"/>
    <w:rsid w:val="1ECE02EC"/>
    <w:rsid w:val="1F346520"/>
    <w:rsid w:val="20C8540F"/>
    <w:rsid w:val="21A65C87"/>
    <w:rsid w:val="21E519A1"/>
    <w:rsid w:val="227A34A7"/>
    <w:rsid w:val="24EC414F"/>
    <w:rsid w:val="24FF6FC8"/>
    <w:rsid w:val="26144021"/>
    <w:rsid w:val="2637155F"/>
    <w:rsid w:val="2661459D"/>
    <w:rsid w:val="26944587"/>
    <w:rsid w:val="26991B1E"/>
    <w:rsid w:val="26B429BC"/>
    <w:rsid w:val="29575631"/>
    <w:rsid w:val="29752839"/>
    <w:rsid w:val="29F22395"/>
    <w:rsid w:val="2A8477D0"/>
    <w:rsid w:val="2AA35184"/>
    <w:rsid w:val="2B1A1807"/>
    <w:rsid w:val="2B723D14"/>
    <w:rsid w:val="2BC41BFF"/>
    <w:rsid w:val="2C827B3E"/>
    <w:rsid w:val="2CEA52EC"/>
    <w:rsid w:val="306C3E93"/>
    <w:rsid w:val="31102FD2"/>
    <w:rsid w:val="31523659"/>
    <w:rsid w:val="33E92BAA"/>
    <w:rsid w:val="34935457"/>
    <w:rsid w:val="34E647FA"/>
    <w:rsid w:val="35F80464"/>
    <w:rsid w:val="36062042"/>
    <w:rsid w:val="364F591B"/>
    <w:rsid w:val="365E6F1B"/>
    <w:rsid w:val="378E64BD"/>
    <w:rsid w:val="38961E84"/>
    <w:rsid w:val="3922596C"/>
    <w:rsid w:val="3C350B97"/>
    <w:rsid w:val="3C3E10BB"/>
    <w:rsid w:val="3E681569"/>
    <w:rsid w:val="3ECE6247"/>
    <w:rsid w:val="3FC61FCB"/>
    <w:rsid w:val="40C25208"/>
    <w:rsid w:val="41541072"/>
    <w:rsid w:val="41951205"/>
    <w:rsid w:val="41C45B1E"/>
    <w:rsid w:val="43397FDC"/>
    <w:rsid w:val="45157DE9"/>
    <w:rsid w:val="46104604"/>
    <w:rsid w:val="47855EE6"/>
    <w:rsid w:val="47B57E4D"/>
    <w:rsid w:val="47CA5946"/>
    <w:rsid w:val="480D3D8E"/>
    <w:rsid w:val="489F1497"/>
    <w:rsid w:val="4934257B"/>
    <w:rsid w:val="49753D38"/>
    <w:rsid w:val="498D00E3"/>
    <w:rsid w:val="49D767A1"/>
    <w:rsid w:val="4A3B0ADD"/>
    <w:rsid w:val="4B04662A"/>
    <w:rsid w:val="4B257098"/>
    <w:rsid w:val="4B3519D1"/>
    <w:rsid w:val="4B8F7333"/>
    <w:rsid w:val="4BD028C4"/>
    <w:rsid w:val="4C003058"/>
    <w:rsid w:val="4C3F1100"/>
    <w:rsid w:val="4D007DBC"/>
    <w:rsid w:val="4D426699"/>
    <w:rsid w:val="4D8B58D8"/>
    <w:rsid w:val="4DC4703C"/>
    <w:rsid w:val="4E565ADE"/>
    <w:rsid w:val="4E5668D8"/>
    <w:rsid w:val="4E7C3473"/>
    <w:rsid w:val="4EC36B8C"/>
    <w:rsid w:val="4F7C01EA"/>
    <w:rsid w:val="52B15DE1"/>
    <w:rsid w:val="54532EC8"/>
    <w:rsid w:val="55067F3A"/>
    <w:rsid w:val="5604091D"/>
    <w:rsid w:val="562C1FA2"/>
    <w:rsid w:val="56AC0B06"/>
    <w:rsid w:val="57437223"/>
    <w:rsid w:val="578647C5"/>
    <w:rsid w:val="57F42808"/>
    <w:rsid w:val="594E3962"/>
    <w:rsid w:val="5A510D80"/>
    <w:rsid w:val="5B522FAA"/>
    <w:rsid w:val="5C1D2452"/>
    <w:rsid w:val="5C5617A7"/>
    <w:rsid w:val="5D8C35EC"/>
    <w:rsid w:val="5DAB5B22"/>
    <w:rsid w:val="5E686551"/>
    <w:rsid w:val="60C041A8"/>
    <w:rsid w:val="61F202C0"/>
    <w:rsid w:val="622F5B32"/>
    <w:rsid w:val="632D6438"/>
    <w:rsid w:val="648D04A2"/>
    <w:rsid w:val="65C6799D"/>
    <w:rsid w:val="65E120E1"/>
    <w:rsid w:val="67022AB0"/>
    <w:rsid w:val="6847581C"/>
    <w:rsid w:val="684A77F7"/>
    <w:rsid w:val="68B05B3B"/>
    <w:rsid w:val="68FA05DF"/>
    <w:rsid w:val="69D377E5"/>
    <w:rsid w:val="6A902F56"/>
    <w:rsid w:val="6AA732A6"/>
    <w:rsid w:val="6AEF4C45"/>
    <w:rsid w:val="6B10557B"/>
    <w:rsid w:val="6B4F3F91"/>
    <w:rsid w:val="6B7B2D12"/>
    <w:rsid w:val="6B8C1BFC"/>
    <w:rsid w:val="6BE51B8D"/>
    <w:rsid w:val="6C4F0490"/>
    <w:rsid w:val="6D7101EF"/>
    <w:rsid w:val="6DB36A59"/>
    <w:rsid w:val="6DC01BB7"/>
    <w:rsid w:val="6E6623CD"/>
    <w:rsid w:val="6F7A71F0"/>
    <w:rsid w:val="6F7B6C99"/>
    <w:rsid w:val="70074E3A"/>
    <w:rsid w:val="70A56797"/>
    <w:rsid w:val="713A58D4"/>
    <w:rsid w:val="722142B5"/>
    <w:rsid w:val="731C29AB"/>
    <w:rsid w:val="745D4D21"/>
    <w:rsid w:val="75A4572F"/>
    <w:rsid w:val="75B447F5"/>
    <w:rsid w:val="75BF1D13"/>
    <w:rsid w:val="75EC7BDF"/>
    <w:rsid w:val="76275B71"/>
    <w:rsid w:val="76962A74"/>
    <w:rsid w:val="770A2870"/>
    <w:rsid w:val="77DA1086"/>
    <w:rsid w:val="77F97591"/>
    <w:rsid w:val="78044AA5"/>
    <w:rsid w:val="785D5F3F"/>
    <w:rsid w:val="78BB3C7E"/>
    <w:rsid w:val="790B5741"/>
    <w:rsid w:val="796706F8"/>
    <w:rsid w:val="79A467F1"/>
    <w:rsid w:val="79E674B9"/>
    <w:rsid w:val="7A3A056F"/>
    <w:rsid w:val="7B6A44CF"/>
    <w:rsid w:val="7C714B01"/>
    <w:rsid w:val="7E3200C4"/>
    <w:rsid w:val="7EC34622"/>
    <w:rsid w:val="7F62128F"/>
    <w:rsid w:val="7F7D6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80" w:lineRule="exact"/>
      <w:ind w:firstLine="643" w:firstLineChars="200"/>
      <w:jc w:val="both"/>
    </w:pPr>
    <w:rPr>
      <w:rFonts w:eastAsia="仿宋" w:asciiTheme="minorHAnsi" w:hAnsiTheme="minorHAnsi" w:cstheme="minorBidi"/>
      <w:kern w:val="2"/>
      <w:sz w:val="30"/>
      <w:szCs w:val="22"/>
      <w:lang w:val="en-US" w:eastAsia="zh-CN" w:bidi="ar-SA"/>
    </w:rPr>
  </w:style>
  <w:style w:type="paragraph" w:styleId="2">
    <w:name w:val="heading 1"/>
    <w:basedOn w:val="1"/>
    <w:next w:val="1"/>
    <w:autoRedefine/>
    <w:qFormat/>
    <w:uiPriority w:val="0"/>
    <w:pPr>
      <w:keepNext/>
      <w:keepLines/>
      <w:spacing w:before="340" w:after="330" w:line="560" w:lineRule="exact"/>
      <w:jc w:val="center"/>
      <w:outlineLvl w:val="0"/>
    </w:pPr>
    <w:rPr>
      <w:rFonts w:eastAsia="方正小标宋简体"/>
      <w:b/>
      <w:bCs/>
      <w:kern w:val="44"/>
      <w:sz w:val="36"/>
      <w:szCs w:val="44"/>
    </w:rPr>
  </w:style>
  <w:style w:type="paragraph" w:styleId="3">
    <w:name w:val="heading 2"/>
    <w:basedOn w:val="1"/>
    <w:next w:val="1"/>
    <w:autoRedefine/>
    <w:unhideWhenUsed/>
    <w:qFormat/>
    <w:uiPriority w:val="0"/>
    <w:pPr>
      <w:keepNext/>
      <w:keepLines/>
      <w:outlineLvl w:val="1"/>
    </w:pPr>
    <w:rPr>
      <w:rFonts w:eastAsia="楷体" w:asciiTheme="majorHAnsi" w:hAnsiTheme="majorHAnsi" w:cstheme="majorBidi"/>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footer"/>
    <w:basedOn w:val="1"/>
    <w:link w:val="16"/>
    <w:autoRedefine/>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5"/>
    <w:autoRedefine/>
    <w:qFormat/>
    <w:uiPriority w:val="0"/>
    <w:pPr>
      <w:tabs>
        <w:tab w:val="center" w:pos="4153"/>
        <w:tab w:val="right" w:pos="8306"/>
      </w:tabs>
      <w:snapToGrid w:val="0"/>
      <w:spacing w:line="240" w:lineRule="atLeast"/>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styleId="12">
    <w:name w:val="Hyperlink"/>
    <w:basedOn w:val="10"/>
    <w:autoRedefine/>
    <w:qFormat/>
    <w:uiPriority w:val="0"/>
    <w:rPr>
      <w:color w:val="0563C1" w:themeColor="hyperlink"/>
      <w:u w:val="single"/>
      <w14:textFill>
        <w14:solidFill>
          <w14:schemeClr w14:val="hlink"/>
        </w14:solidFill>
      </w14:textFill>
    </w:rPr>
  </w:style>
  <w:style w:type="paragraph" w:styleId="13">
    <w:name w:val="List Paragraph"/>
    <w:basedOn w:val="1"/>
    <w:autoRedefine/>
    <w:qFormat/>
    <w:uiPriority w:val="99"/>
    <w:pPr>
      <w:ind w:firstLine="420"/>
    </w:pPr>
    <w:rPr>
      <w:rFonts w:ascii="Times New Roman" w:hAnsi="Times New Roman" w:eastAsia="宋体" w:cs="Times New Roman"/>
      <w:szCs w:val="24"/>
    </w:rPr>
  </w:style>
  <w:style w:type="character" w:customStyle="1" w:styleId="14">
    <w:name w:val="fontstyle01"/>
    <w:basedOn w:val="10"/>
    <w:autoRedefine/>
    <w:qFormat/>
    <w:uiPriority w:val="0"/>
    <w:rPr>
      <w:rFonts w:ascii="DFKaiShu-SB-Estd-BF" w:hAnsi="DFKaiShu-SB-Estd-BF" w:eastAsia="DFKaiShu-SB-Estd-BF" w:cs="DFKaiShu-SB-Estd-BF"/>
      <w:color w:val="000000"/>
      <w:sz w:val="24"/>
      <w:szCs w:val="24"/>
    </w:rPr>
  </w:style>
  <w:style w:type="character" w:customStyle="1" w:styleId="15">
    <w:name w:val="页眉 字符"/>
    <w:basedOn w:val="10"/>
    <w:link w:val="6"/>
    <w:autoRedefine/>
    <w:qFormat/>
    <w:uiPriority w:val="0"/>
    <w:rPr>
      <w:rFonts w:eastAsia="仿宋"/>
      <w:kern w:val="2"/>
      <w:sz w:val="18"/>
      <w:szCs w:val="18"/>
    </w:rPr>
  </w:style>
  <w:style w:type="character" w:customStyle="1" w:styleId="16">
    <w:name w:val="页脚 字符"/>
    <w:basedOn w:val="10"/>
    <w:link w:val="5"/>
    <w:autoRedefine/>
    <w:qFormat/>
    <w:uiPriority w:val="99"/>
    <w:rPr>
      <w:rFonts w:eastAsia="仿宋"/>
      <w:kern w:val="2"/>
      <w:sz w:val="18"/>
      <w:szCs w:val="18"/>
    </w:rPr>
  </w:style>
  <w:style w:type="character" w:customStyle="1" w:styleId="17">
    <w:name w:val="Unresolved Mention"/>
    <w:basedOn w:val="10"/>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3237</Words>
  <Characters>3511</Characters>
  <Lines>5</Lines>
  <Paragraphs>8</Paragraphs>
  <TotalTime>3</TotalTime>
  <ScaleCrop>false</ScaleCrop>
  <LinksUpToDate>false</LinksUpToDate>
  <CharactersWithSpaces>3527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2024-04-14T08:27:00Z</dcterms:created>
  <dc:creator>DELL</dc:creator>
  <cp:lastModifiedBy>Lee</cp:lastModifiedBy>
  <dcterms:modified xsi:type="dcterms:W3CDTF">2025-06-08T04:00:30Z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C93E7EA6F2044312802A409C3141826D_13</vt:lpwstr>
  </property>
</Properties>
</file>